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6B443" w14:textId="3CA60B9A" w:rsidR="004E2B7B" w:rsidRDefault="004E2B7B" w:rsidP="004E2B7B">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sidR="00517C63">
        <w:rPr>
          <w:rFonts w:ascii="Arial" w:hAnsi="Arial" w:cs="Arial"/>
          <w:b/>
          <w:sz w:val="24"/>
          <w:szCs w:val="28"/>
          <w:lang w:val="en-US"/>
        </w:rPr>
        <w:t>18778</w:t>
      </w:r>
    </w:p>
    <w:p w14:paraId="0FEE280A" w14:textId="77777777" w:rsidR="004E2B7B" w:rsidRPr="001D2FBF" w:rsidRDefault="004E2B7B" w:rsidP="004E2B7B">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10691924"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E2B7B">
        <w:rPr>
          <w:rFonts w:ascii="Arial" w:hAnsi="Arial" w:cs="Arial"/>
          <w:color w:val="000000"/>
          <w:sz w:val="22"/>
        </w:rPr>
        <w:t>8</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4E2B7B">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AF62CBB"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514EE">
        <w:rPr>
          <w:rFonts w:ascii="Arial" w:hAnsi="Arial" w:cs="Arial"/>
          <w:color w:val="000000"/>
          <w:sz w:val="22"/>
        </w:rPr>
        <w:t>On L1 measurement</w:t>
      </w:r>
      <w:r w:rsidR="009514EE" w:rsidRPr="00096E86">
        <w:rPr>
          <w:rFonts w:ascii="Arial" w:hAnsi="Arial" w:cs="Arial"/>
          <w:color w:val="000000"/>
          <w:sz w:val="22"/>
        </w:rPr>
        <w:t xml:space="preserve"> for</w:t>
      </w:r>
      <w:r w:rsidR="009514EE">
        <w:rPr>
          <w:rFonts w:ascii="Arial" w:hAnsi="Arial" w:cs="Arial"/>
          <w:color w:val="000000"/>
          <w:sz w:val="22"/>
        </w:rPr>
        <w:t xml:space="preserve"> FR2</w:t>
      </w:r>
      <w:r w:rsidR="009514EE" w:rsidRPr="00096E86">
        <w:rPr>
          <w:rFonts w:ascii="Arial" w:hAnsi="Arial" w:cs="Arial"/>
          <w:color w:val="000000"/>
          <w:sz w:val="22"/>
        </w:rPr>
        <w:t xml:space="preserve"> multi-</w:t>
      </w:r>
      <w:r w:rsidR="009514EE">
        <w:rPr>
          <w:rFonts w:ascii="Arial" w:hAnsi="Arial" w:cs="Arial"/>
          <w:color w:val="000000"/>
          <w:sz w:val="22"/>
        </w:rPr>
        <w:t>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647F2492"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104</w:t>
      </w:r>
      <w:r w:rsidR="00912E31">
        <w:rPr>
          <w:lang w:val="en-US"/>
        </w:rPr>
        <w:t>-bis</w:t>
      </w:r>
      <w:r w:rsidRPr="00B70031">
        <w:rPr>
          <w:lang w:val="en-US"/>
        </w:rPr>
        <w:t xml:space="preserve">-e meeting, </w:t>
      </w:r>
      <w:r w:rsidR="001407B0">
        <w:rPr>
          <w:lang w:val="en-US"/>
        </w:rPr>
        <w:t xml:space="preserve">there were discussions on the </w:t>
      </w:r>
      <w:r w:rsidR="00295761">
        <w:rPr>
          <w:lang w:val="en-US"/>
        </w:rPr>
        <w:t>L1 measurement</w:t>
      </w:r>
      <w:r w:rsidR="001407B0">
        <w:rPr>
          <w:lang w:val="en-US"/>
        </w:rPr>
        <w:t xml:space="preserve"> </w:t>
      </w:r>
      <w:r w:rsidR="00295761">
        <w:rPr>
          <w:lang w:val="en-US"/>
        </w:rPr>
        <w:t>requirements for</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090E165C" w14:textId="77777777" w:rsidR="00912E31" w:rsidRDefault="00912E31" w:rsidP="00912E31">
            <w:pPr>
              <w:numPr>
                <w:ilvl w:val="0"/>
                <w:numId w:val="45"/>
              </w:numPr>
              <w:rPr>
                <w:lang w:eastAsia="zh-CN"/>
              </w:rPr>
            </w:pPr>
            <w:r>
              <w:rPr>
                <w:lang w:eastAsia="zh-CN"/>
              </w:rPr>
              <w:t>L1 RSRP/SINR Measurements:</w:t>
            </w:r>
          </w:p>
          <w:p w14:paraId="7C7C8097" w14:textId="77777777" w:rsidR="00912E31" w:rsidRDefault="00912E31" w:rsidP="00912E31">
            <w:pPr>
              <w:numPr>
                <w:ilvl w:val="1"/>
                <w:numId w:val="45"/>
              </w:numPr>
              <w:rPr>
                <w:lang w:eastAsia="zh-CN"/>
              </w:rPr>
            </w:pPr>
            <w:r>
              <w:rPr>
                <w:lang w:eastAsia="zh-CN"/>
              </w:rPr>
              <w:t>The number of samples assumed to define the accuracy requirements should not be changed</w:t>
            </w:r>
          </w:p>
          <w:p w14:paraId="4F5E1166" w14:textId="77777777" w:rsidR="00912E31" w:rsidRDefault="00912E31" w:rsidP="00912E31">
            <w:pPr>
              <w:numPr>
                <w:ilvl w:val="0"/>
                <w:numId w:val="45"/>
              </w:numPr>
              <w:rPr>
                <w:lang w:eastAsia="zh-CN"/>
              </w:rPr>
            </w:pPr>
            <w:r>
              <w:rPr>
                <w:lang w:eastAsia="zh-CN"/>
              </w:rPr>
              <w:t>BFD/BFR:</w:t>
            </w:r>
          </w:p>
          <w:p w14:paraId="66CE494C" w14:textId="77777777" w:rsidR="00912E31" w:rsidRDefault="00912E31" w:rsidP="00912E31">
            <w:pPr>
              <w:numPr>
                <w:ilvl w:val="1"/>
                <w:numId w:val="45"/>
              </w:numPr>
              <w:rPr>
                <w:lang w:eastAsia="zh-CN"/>
              </w:rPr>
            </w:pPr>
            <w:r>
              <w:rPr>
                <w:lang w:eastAsia="zh-CN"/>
              </w:rPr>
              <w:t>CSI-RS based BFD/BFR is in the scope of the current WI</w:t>
            </w:r>
          </w:p>
          <w:p w14:paraId="12DEE13F" w14:textId="77777777" w:rsidR="00912E31" w:rsidRDefault="00912E31" w:rsidP="00912E31">
            <w:pPr>
              <w:numPr>
                <w:ilvl w:val="0"/>
                <w:numId w:val="45"/>
              </w:numPr>
              <w:rPr>
                <w:lang w:eastAsia="zh-CN"/>
              </w:rPr>
            </w:pPr>
            <w:r>
              <w:rPr>
                <w:lang w:eastAsia="zh-CN"/>
              </w:rPr>
              <w:t>Multi-Rx and other features:</w:t>
            </w:r>
          </w:p>
          <w:p w14:paraId="3044BE76" w14:textId="351A476C" w:rsidR="003172DE" w:rsidRPr="003172DE" w:rsidRDefault="00912E31" w:rsidP="00912E31">
            <w:pPr>
              <w:numPr>
                <w:ilvl w:val="1"/>
                <w:numId w:val="45"/>
              </w:numPr>
              <w:rPr>
                <w:sz w:val="22"/>
                <w:szCs w:val="22"/>
                <w:lang w:eastAsia="zh-CN"/>
              </w:rPr>
            </w:pPr>
            <w:r>
              <w:rPr>
                <w:lang w:eastAsia="zh-CN"/>
              </w:rPr>
              <w:t xml:space="preserve">Do not discuss join requirements for multi-Rx and NR-U, NTN and </w:t>
            </w:r>
            <w:proofErr w:type="spellStart"/>
            <w:r>
              <w:rPr>
                <w:lang w:eastAsia="zh-CN"/>
              </w:rPr>
              <w:t>RedCap</w:t>
            </w:r>
            <w:proofErr w:type="spellEnd"/>
            <w:r>
              <w:rPr>
                <w:lang w:eastAsia="zh-CN"/>
              </w:rPr>
              <w:t xml:space="preserve"> at least until all the requirements for multi-Rx are finalized</w:t>
            </w:r>
          </w:p>
        </w:tc>
      </w:tr>
    </w:tbl>
    <w:p w14:paraId="44F970C4" w14:textId="22A2ABD6" w:rsidR="00CE5D0B" w:rsidRPr="00AC65D7" w:rsidRDefault="002255E9" w:rsidP="00CE5D0B">
      <w:pPr>
        <w:spacing w:before="120" w:after="0"/>
        <w:rPr>
          <w:lang w:val="en-US"/>
        </w:rPr>
      </w:pPr>
      <w:r>
        <w:rPr>
          <w:lang w:val="en-US"/>
        </w:rPr>
        <w:t xml:space="preserve">There were </w:t>
      </w:r>
      <w:r w:rsidR="00295761">
        <w:rPr>
          <w:lang w:val="en-US"/>
        </w:rPr>
        <w:t xml:space="preserve">other </w:t>
      </w:r>
      <w:r>
        <w:rPr>
          <w:lang w:val="en-US"/>
        </w:rPr>
        <w:t xml:space="preserve">issues </w:t>
      </w:r>
      <w:r w:rsidR="002F235F">
        <w:rPr>
          <w:lang w:val="en-US"/>
        </w:rPr>
        <w:t>related to</w:t>
      </w:r>
      <w:r w:rsidR="00BE145E">
        <w:rPr>
          <w:lang w:val="en-US"/>
        </w:rPr>
        <w:t xml:space="preserve"> L1 measurements</w:t>
      </w:r>
      <w:r w:rsidR="002F235F">
        <w:rPr>
          <w:lang w:val="en-US"/>
        </w:rPr>
        <w:t xml:space="preserve"> </w:t>
      </w:r>
      <w:r>
        <w:rPr>
          <w:lang w:val="en-US"/>
        </w:rPr>
        <w:t xml:space="preserve">being </w:t>
      </w:r>
      <w:r w:rsidR="00295761">
        <w:rPr>
          <w:lang w:val="en-US"/>
        </w:rPr>
        <w:t>proposed</w:t>
      </w:r>
      <w:r>
        <w:rPr>
          <w:lang w:val="en-US"/>
        </w:rPr>
        <w:t xml:space="preserve"> and </w:t>
      </w:r>
      <w:r w:rsidR="00245F2C">
        <w:rPr>
          <w:lang w:val="en-US"/>
        </w:rPr>
        <w:t>discussed. The open issues are also captured in the WF [1].</w:t>
      </w:r>
      <w:r w:rsidR="00A228F2">
        <w:rPr>
          <w:lang w:val="en-US"/>
        </w:rPr>
        <w:t xml:space="preserve">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BE145E">
        <w:rPr>
          <w:lang w:val="en-US"/>
        </w:rPr>
        <w:t>L1 measurements 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4AA64849" w14:textId="49F201CF" w:rsidR="00EA4604" w:rsidRDefault="00EA4604" w:rsidP="00590302">
      <w:pPr>
        <w:spacing w:before="240"/>
        <w:jc w:val="both"/>
        <w:rPr>
          <w:lang w:val="en-US"/>
        </w:rPr>
      </w:pPr>
      <w:r>
        <w:rPr>
          <w:rFonts w:hint="eastAsia"/>
          <w:lang w:val="en-US"/>
        </w:rPr>
        <w:t>I</w:t>
      </w:r>
      <w:r>
        <w:rPr>
          <w:lang w:val="en-US"/>
        </w:rPr>
        <w:t>t was agreed the all the requirements for L1 measurements, including RLM, BFD/CBD, L1-RSRP measurement and L1-SINR measurement are enhancement for multi-Rx UE</w:t>
      </w:r>
      <w:r w:rsidR="004918AA">
        <w:rPr>
          <w:lang w:val="en-US"/>
        </w:rPr>
        <w:t>. Actually, there are common aspects for different L1 measurements that can be considered for enhancement, e.g., beam sweeping factor reduction, s</w:t>
      </w:r>
      <w:r w:rsidR="004918AA" w:rsidRPr="004918AA">
        <w:rPr>
          <w:lang w:val="en-US"/>
        </w:rPr>
        <w:t>imultaneous reception of RS for L1 measurements and data</w:t>
      </w:r>
      <w:r w:rsidR="004918AA">
        <w:rPr>
          <w:lang w:val="en-US"/>
        </w:rPr>
        <w:t>, and s</w:t>
      </w:r>
      <w:r w:rsidR="004918AA" w:rsidRPr="004918AA">
        <w:rPr>
          <w:lang w:val="en-US"/>
        </w:rPr>
        <w:t>imultaneous reception of RS for L1 measurements with different QCL type-D</w:t>
      </w:r>
      <w:r w:rsidR="004918AA">
        <w:rPr>
          <w:lang w:val="en-US"/>
        </w:rPr>
        <w:t xml:space="preserve">. </w:t>
      </w:r>
    </w:p>
    <w:p w14:paraId="689BC0BC" w14:textId="044372DA" w:rsidR="004918AA" w:rsidRPr="00EA4604" w:rsidRDefault="004918AA" w:rsidP="00EA4604">
      <w:pPr>
        <w:jc w:val="both"/>
        <w:rPr>
          <w:lang w:val="en-US"/>
        </w:rPr>
      </w:pPr>
      <w:r>
        <w:rPr>
          <w:rFonts w:hint="eastAsia"/>
          <w:lang w:val="en-US"/>
        </w:rPr>
        <w:t>B</w:t>
      </w:r>
      <w:r>
        <w:rPr>
          <w:lang w:val="en-US"/>
        </w:rPr>
        <w:t>eam sweeping factor reduction could improve L1 measurement delay for FR2 significantly. S</w:t>
      </w:r>
      <w:r w:rsidRPr="004918AA">
        <w:rPr>
          <w:lang w:val="en-US"/>
        </w:rPr>
        <w:t>imultaneous reception of RS for L1 measurements and data</w:t>
      </w:r>
      <w:r w:rsidR="00786EA4">
        <w:rPr>
          <w:lang w:val="en-US"/>
        </w:rPr>
        <w:t xml:space="preserve"> can provided possibility of scheduling availability</w:t>
      </w:r>
      <w:r w:rsidR="004A373B">
        <w:rPr>
          <w:lang w:val="en-US"/>
        </w:rPr>
        <w:t>. S</w:t>
      </w:r>
      <w:r w:rsidR="004A373B" w:rsidRPr="004918AA">
        <w:rPr>
          <w:lang w:val="en-US"/>
        </w:rPr>
        <w:t>imultaneous reception of RS for L1 measurements with different QCL type-D</w:t>
      </w:r>
      <w:r w:rsidR="004A373B">
        <w:rPr>
          <w:lang w:val="en-US"/>
        </w:rPr>
        <w:t xml:space="preserve"> could also improve L1 measurement delay for FR2.</w:t>
      </w:r>
    </w:p>
    <w:p w14:paraId="3EE6A152" w14:textId="0F3D048C"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 xml:space="preserve">.1 </w:t>
      </w:r>
      <w:r w:rsidR="00B92962">
        <w:rPr>
          <w:lang w:val="en-US"/>
        </w:rPr>
        <w:t>Beam sweeping factor reduction</w:t>
      </w:r>
    </w:p>
    <w:p w14:paraId="46113B05" w14:textId="03617F9F" w:rsidR="00382124" w:rsidRDefault="002D2B0D" w:rsidP="00382124">
      <w:pPr>
        <w:jc w:val="both"/>
        <w:rPr>
          <w:lang w:val="en-US"/>
        </w:rPr>
      </w:pPr>
      <w:r>
        <w:rPr>
          <w:rFonts w:hint="eastAsia"/>
          <w:lang w:val="en-US"/>
        </w:rPr>
        <w:t>I</w:t>
      </w:r>
      <w:r>
        <w:rPr>
          <w:lang w:val="en-US"/>
        </w:rPr>
        <w:t>t was agreed to study feasibility and performance gains from beam sweeping factor reduction for L1 measurements.</w:t>
      </w:r>
    </w:p>
    <w:tbl>
      <w:tblPr>
        <w:tblStyle w:val="afff5"/>
        <w:tblW w:w="0" w:type="auto"/>
        <w:tblInd w:w="0" w:type="dxa"/>
        <w:tblLook w:val="04A0" w:firstRow="1" w:lastRow="0" w:firstColumn="1" w:lastColumn="0" w:noHBand="0" w:noVBand="1"/>
      </w:tblPr>
      <w:tblGrid>
        <w:gridCol w:w="9630"/>
      </w:tblGrid>
      <w:tr w:rsidR="00382124" w14:paraId="124A0CE7" w14:textId="77777777" w:rsidTr="00382124">
        <w:tc>
          <w:tcPr>
            <w:tcW w:w="9630" w:type="dxa"/>
          </w:tcPr>
          <w:p w14:paraId="024FB3EA" w14:textId="77777777" w:rsidR="002D2B0D" w:rsidRDefault="002D2B0D" w:rsidP="002D2B0D">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reducing the beam sweeping factor for L1 Measurements:</w:t>
            </w:r>
          </w:p>
          <w:p w14:paraId="46B5DC0B" w14:textId="77777777" w:rsidR="002D2B0D" w:rsidRPr="00AF797F" w:rsidRDefault="002D2B0D" w:rsidP="002D2B0D">
            <w:pPr>
              <w:rPr>
                <w:lang w:val="en-US" w:eastAsia="ja-JP"/>
              </w:rPr>
            </w:pPr>
            <w:r w:rsidRPr="00AF797F">
              <w:rPr>
                <w:rFonts w:hint="eastAsia"/>
                <w:lang w:val="en-US" w:eastAsia="ja-JP"/>
              </w:rPr>
              <w:t>-</w:t>
            </w:r>
            <w:r w:rsidRPr="00AF797F">
              <w:rPr>
                <w:lang w:val="en-US" w:eastAsia="ja-JP"/>
              </w:rPr>
              <w:t xml:space="preserve"> </w:t>
            </w:r>
            <w:r>
              <w:rPr>
                <w:lang w:val="en-US" w:eastAsia="ja-JP"/>
              </w:rPr>
              <w:t xml:space="preserve">whether it is possible to reduce the </w:t>
            </w:r>
            <w:r w:rsidRPr="00AF797F">
              <w:rPr>
                <w:lang w:val="en-US" w:eastAsia="ja-JP"/>
              </w:rPr>
              <w:t xml:space="preserve">beam sweeping factor reduction in case UE receives the measurement RS from a single direction (issue brought up in R4-2215761- </w:t>
            </w:r>
            <w:proofErr w:type="spellStart"/>
            <w:r w:rsidRPr="00AF797F">
              <w:rPr>
                <w:lang w:val="en-US" w:eastAsia="ja-JP"/>
              </w:rPr>
              <w:t>Mediatek</w:t>
            </w:r>
            <w:proofErr w:type="spellEnd"/>
            <w:r w:rsidRPr="00AF797F">
              <w:rPr>
                <w:lang w:val="en-US" w:eastAsia="ja-JP"/>
              </w:rPr>
              <w:t>)</w:t>
            </w:r>
          </w:p>
          <w:p w14:paraId="49C76924" w14:textId="77777777" w:rsidR="002D2B0D" w:rsidRDefault="002D2B0D" w:rsidP="002D2B0D">
            <w:pPr>
              <w:rPr>
                <w:lang w:val="en-US" w:eastAsia="ja-JP"/>
              </w:rPr>
            </w:pPr>
            <w:r>
              <w:rPr>
                <w:lang w:val="en-US" w:eastAsia="ja-JP"/>
              </w:rPr>
              <w:t>- how much reduction is needed</w:t>
            </w:r>
          </w:p>
          <w:p w14:paraId="02195E14" w14:textId="77777777" w:rsidR="002D2B0D" w:rsidRDefault="002D2B0D" w:rsidP="002D2B0D">
            <w:pPr>
              <w:rPr>
                <w:lang w:val="en-US" w:eastAsia="ja-JP"/>
              </w:rPr>
            </w:pPr>
            <w:r>
              <w:rPr>
                <w:lang w:val="en-US" w:eastAsia="ja-JP"/>
              </w:rPr>
              <w:lastRenderedPageBreak/>
              <w:t>- scenarios and potential conditions in requirements</w:t>
            </w:r>
          </w:p>
          <w:p w14:paraId="223ACA22" w14:textId="77777777" w:rsidR="002D2B0D" w:rsidRDefault="002D2B0D" w:rsidP="002D2B0D">
            <w:pPr>
              <w:rPr>
                <w:strike/>
                <w:lang w:val="en-US" w:eastAsia="ja-JP"/>
              </w:rPr>
            </w:pPr>
            <w:r>
              <w:rPr>
                <w:lang w:val="en-US" w:eastAsia="ja-JP"/>
              </w:rPr>
              <w:t>- interpretation of RX beam sweeping factor reduction</w:t>
            </w:r>
          </w:p>
          <w:p w14:paraId="44693BEB" w14:textId="77777777" w:rsidR="002D2B0D" w:rsidRDefault="002D2B0D" w:rsidP="002D2B0D">
            <w:pPr>
              <w:rPr>
                <w:lang w:val="en-US" w:eastAsia="ja-JP"/>
              </w:rPr>
            </w:pPr>
            <w:r>
              <w:rPr>
                <w:rFonts w:hint="eastAsia"/>
                <w:lang w:val="en-US" w:eastAsia="ja-JP"/>
              </w:rPr>
              <w:t>-</w:t>
            </w:r>
            <w:r>
              <w:rPr>
                <w:lang w:val="en-US" w:eastAsia="ja-JP"/>
              </w:rPr>
              <w:t xml:space="preserve"> hardware or other implementation constraints under which reducing the sweeping factor is feasible</w:t>
            </w:r>
          </w:p>
          <w:p w14:paraId="142C6E61" w14:textId="77777777" w:rsidR="002D2B0D" w:rsidRDefault="002D2B0D" w:rsidP="002D2B0D">
            <w:pPr>
              <w:rPr>
                <w:lang w:val="en-US" w:eastAsia="ja-JP"/>
              </w:rPr>
            </w:pPr>
            <w:r>
              <w:rPr>
                <w:lang w:val="en-US" w:eastAsia="ja-JP"/>
              </w:rPr>
              <w:tab/>
              <w:t>- feasibility of imposing such constraints on implementation</w:t>
            </w:r>
          </w:p>
          <w:p w14:paraId="07934813" w14:textId="77777777" w:rsidR="002D2B0D" w:rsidRDefault="002D2B0D" w:rsidP="002D2B0D">
            <w:pPr>
              <w:rPr>
                <w:lang w:val="en-US" w:eastAsia="ja-JP"/>
              </w:rPr>
            </w:pPr>
            <w:r>
              <w:rPr>
                <w:lang w:val="en-US" w:eastAsia="ja-JP"/>
              </w:rPr>
              <w:tab/>
              <w:t>- are the conditions enforceable through requirements and testing</w:t>
            </w:r>
          </w:p>
          <w:p w14:paraId="3840A34C" w14:textId="77777777" w:rsidR="002D2B0D" w:rsidRDefault="002D2B0D" w:rsidP="002D2B0D">
            <w:pPr>
              <w:rPr>
                <w:lang w:val="en-US" w:eastAsia="ja-JP"/>
              </w:rPr>
            </w:pPr>
            <w:r>
              <w:rPr>
                <w:rFonts w:hint="eastAsia"/>
                <w:lang w:val="en-US" w:eastAsia="ja-JP"/>
              </w:rPr>
              <w:t>-</w:t>
            </w:r>
            <w:r>
              <w:rPr>
                <w:lang w:val="en-US" w:eastAsia="ja-JP"/>
              </w:rPr>
              <w:t xml:space="preserve"> system level considerations on performance gain from improving the sweeping factor</w:t>
            </w:r>
          </w:p>
          <w:p w14:paraId="6C36EDB4" w14:textId="1611E8E9" w:rsidR="00382124" w:rsidRPr="00382124" w:rsidRDefault="002D2B0D" w:rsidP="002D2B0D">
            <w:r>
              <w:rPr>
                <w:rFonts w:hint="eastAsia"/>
                <w:lang w:val="en-US" w:eastAsia="ja-JP"/>
              </w:rPr>
              <w:t>-</w:t>
            </w:r>
            <w:r>
              <w:rPr>
                <w:lang w:val="en-US" w:eastAsia="ja-JP"/>
              </w:rPr>
              <w:t xml:space="preserve"> power consumption impact</w:t>
            </w:r>
          </w:p>
        </w:tc>
      </w:tr>
    </w:tbl>
    <w:p w14:paraId="66A09C31" w14:textId="77777777" w:rsidR="0032454A" w:rsidRDefault="006A0BF0" w:rsidP="00D03245">
      <w:pPr>
        <w:spacing w:before="240"/>
        <w:jc w:val="both"/>
        <w:rPr>
          <w:lang w:val="en-US"/>
        </w:rPr>
      </w:pPr>
      <w:r>
        <w:rPr>
          <w:rFonts w:hint="eastAsia"/>
          <w:lang w:val="en-US"/>
        </w:rPr>
        <w:lastRenderedPageBreak/>
        <w:t>F</w:t>
      </w:r>
      <w:r>
        <w:rPr>
          <w:lang w:val="en-US"/>
        </w:rPr>
        <w:t>irstly, the scenarios for beam sweeping factor</w:t>
      </w:r>
      <w:r w:rsidR="0000403A">
        <w:rPr>
          <w:lang w:val="en-US"/>
        </w:rPr>
        <w:t xml:space="preserve"> reduction should be clarified. According to existing requirements, the SSB based L1 measurements for FR2 are performed with beam sweeping factor of 8 for all the cases. The L1 measurements include RLM, BFD/CBD, L1-RSRP and L1-SINR.</w:t>
      </w:r>
      <w:r w:rsidR="00A43CF0">
        <w:rPr>
          <w:lang w:val="en-US"/>
        </w:rPr>
        <w:t xml:space="preserve"> The CSI-RS based L1 measurements for FR2 are performed in </w:t>
      </w:r>
      <w:r w:rsidR="0032454A">
        <w:rPr>
          <w:lang w:val="en-US"/>
        </w:rPr>
        <w:t>some</w:t>
      </w:r>
      <w:r w:rsidR="00A43CF0">
        <w:rPr>
          <w:lang w:val="en-US"/>
        </w:rPr>
        <w:t xml:space="preserve"> cases with beam sweeping factor of 1 when </w:t>
      </w:r>
      <w:r w:rsidR="009423AB">
        <w:rPr>
          <w:lang w:val="en-US"/>
        </w:rPr>
        <w:t xml:space="preserve">CSI-RS resources in a resource set is configured with </w:t>
      </w:r>
      <w:r w:rsidR="0032454A">
        <w:rPr>
          <w:lang w:val="en-US"/>
        </w:rPr>
        <w:t>repetition OFF and</w:t>
      </w:r>
      <w:r w:rsidR="00A43CF0">
        <w:rPr>
          <w:lang w:val="en-US"/>
        </w:rPr>
        <w:t xml:space="preserve"> QCL information</w:t>
      </w:r>
      <w:r w:rsidR="009423AB">
        <w:rPr>
          <w:lang w:val="en-US"/>
        </w:rPr>
        <w:t xml:space="preserve"> is provided</w:t>
      </w:r>
      <w:r w:rsidR="0032454A">
        <w:rPr>
          <w:lang w:val="en-US"/>
        </w:rPr>
        <w:t xml:space="preserve">. The CSI-RS based L1 measurements for FR2 are performed in some cases with beam sweeping factor of </w:t>
      </w:r>
      <w:r w:rsidR="0032454A">
        <w:t>N=</w:t>
      </w:r>
      <w:proofErr w:type="gramStart"/>
      <w:r w:rsidR="0032454A">
        <w:t>ceil(</w:t>
      </w:r>
      <w:proofErr w:type="spellStart"/>
      <w:proofErr w:type="gramEnd"/>
      <w:r w:rsidR="0032454A">
        <w:rPr>
          <w:i/>
          <w:iCs/>
        </w:rPr>
        <w:t>maxNumberRxBeam</w:t>
      </w:r>
      <w:proofErr w:type="spellEnd"/>
      <w:r w:rsidR="0032454A">
        <w:rPr>
          <w:i/>
          <w:iCs/>
        </w:rPr>
        <w:t xml:space="preserve"> </w:t>
      </w:r>
      <w:r w:rsidR="0032454A">
        <w:t xml:space="preserve">/ </w:t>
      </w:r>
      <w:proofErr w:type="spellStart"/>
      <w:r w:rsidR="0032454A">
        <w:t>N</w:t>
      </w:r>
      <w:r w:rsidR="0032454A">
        <w:rPr>
          <w:sz w:val="13"/>
          <w:szCs w:val="13"/>
        </w:rPr>
        <w:t>res_per_set</w:t>
      </w:r>
      <w:proofErr w:type="spellEnd"/>
      <w:r w:rsidR="0032454A">
        <w:t xml:space="preserve">) when </w:t>
      </w:r>
      <w:r w:rsidR="0032454A">
        <w:rPr>
          <w:lang w:val="en-US"/>
        </w:rPr>
        <w:t>CSI-RS resources in a resource set is configured with repetition OFF. For</w:t>
      </w:r>
      <w:r w:rsidR="00A43CF0">
        <w:rPr>
          <w:lang w:val="en-US"/>
        </w:rPr>
        <w:t xml:space="preserve"> CSI-RS based CBD measurement</w:t>
      </w:r>
      <w:r w:rsidR="0032454A">
        <w:rPr>
          <w:lang w:val="en-US"/>
        </w:rPr>
        <w:t>, the</w:t>
      </w:r>
      <w:r w:rsidR="00A43CF0">
        <w:rPr>
          <w:lang w:val="en-US"/>
        </w:rPr>
        <w:t xml:space="preserve"> beam sweeping factor is 8.</w:t>
      </w:r>
    </w:p>
    <w:p w14:paraId="5B11156A" w14:textId="6590BEC5" w:rsidR="006A0BF0" w:rsidRDefault="0032454A" w:rsidP="002D2B0D">
      <w:pPr>
        <w:jc w:val="both"/>
        <w:rPr>
          <w:lang w:val="en-US"/>
        </w:rPr>
      </w:pPr>
      <w:r>
        <w:rPr>
          <w:lang w:val="en-US"/>
        </w:rPr>
        <w:t>If beam sweeping factor reduction is feasible, it should focus on the cases where existing</w:t>
      </w:r>
      <w:r w:rsidR="00A43CF0">
        <w:rPr>
          <w:lang w:val="en-US"/>
        </w:rPr>
        <w:t xml:space="preserve"> </w:t>
      </w:r>
      <w:r>
        <w:rPr>
          <w:lang w:val="en-US"/>
        </w:rPr>
        <w:t>beam sweeping factor is 8.</w:t>
      </w:r>
    </w:p>
    <w:p w14:paraId="646C8CE6" w14:textId="25B1F95F" w:rsidR="0032454A" w:rsidRDefault="0032454A" w:rsidP="0032454A">
      <w:pPr>
        <w:rPr>
          <w:b/>
          <w:bCs/>
          <w:i/>
          <w:iCs/>
          <w:lang w:val="en-US"/>
        </w:rPr>
      </w:pPr>
      <w:r>
        <w:rPr>
          <w:b/>
          <w:bCs/>
          <w:i/>
          <w:iCs/>
          <w:lang w:val="en-US"/>
        </w:rPr>
        <w:t xml:space="preserve">Proposal 1: For SSB based </w:t>
      </w:r>
      <w:r w:rsidRPr="0032454A">
        <w:rPr>
          <w:b/>
          <w:bCs/>
          <w:i/>
          <w:iCs/>
          <w:lang w:val="en-US"/>
        </w:rPr>
        <w:t>RLM, BFD/CBD, L1-RSRP and L1-SINR</w:t>
      </w:r>
      <w:r>
        <w:rPr>
          <w:b/>
          <w:bCs/>
          <w:i/>
          <w:iCs/>
          <w:lang w:val="en-US"/>
        </w:rPr>
        <w:t>, and CSI-RS based CBD, beam sweeping factor reduction can be considered if it is feasible</w:t>
      </w:r>
      <w:r w:rsidRPr="00470CAF">
        <w:rPr>
          <w:b/>
          <w:bCs/>
          <w:i/>
          <w:iCs/>
          <w:lang w:val="en-US"/>
        </w:rPr>
        <w:t>.</w:t>
      </w:r>
    </w:p>
    <w:p w14:paraId="7CF38B3E" w14:textId="4750DA32" w:rsidR="0032454A" w:rsidRDefault="00F37613" w:rsidP="002D2B0D">
      <w:pPr>
        <w:jc w:val="both"/>
      </w:pPr>
      <w:r>
        <w:rPr>
          <w:rFonts w:hint="eastAsia"/>
          <w:lang w:val="en-US"/>
        </w:rPr>
        <w:t>F</w:t>
      </w:r>
      <w:r>
        <w:rPr>
          <w:lang w:val="en-US"/>
        </w:rPr>
        <w:t xml:space="preserve">or SSB based BFD, the evaluation period is defined as </w:t>
      </w:r>
      <w:r w:rsidR="00CF2C51">
        <w:t>c</w:t>
      </w:r>
      <w:r w:rsidR="00CF2C51" w:rsidRPr="009C5807">
        <w:t>eil</w:t>
      </w:r>
      <w:r w:rsidR="00CF2C51">
        <w:t xml:space="preserve"> </w:t>
      </w:r>
      <w:r w:rsidR="00CF2C51" w:rsidRPr="009C5807">
        <w:t xml:space="preserve">(5 </w:t>
      </w:r>
      <w:r w:rsidR="00CF2C51" w:rsidRPr="009C5807">
        <w:rPr>
          <w:rFonts w:cs="Arial"/>
          <w:szCs w:val="18"/>
        </w:rPr>
        <w:sym w:font="Symbol" w:char="F0B4"/>
      </w:r>
      <w:r w:rsidR="00CF2C51" w:rsidRPr="009C5807">
        <w:rPr>
          <w:rFonts w:cs="Arial"/>
          <w:szCs w:val="18"/>
        </w:rPr>
        <w:t xml:space="preserve"> </w:t>
      </w:r>
      <w:r w:rsidR="00CF2C51" w:rsidRPr="009C5807">
        <w:t xml:space="preserve">P </w:t>
      </w:r>
      <w:r w:rsidR="00CF2C51" w:rsidRPr="009C5807">
        <w:rPr>
          <w:rFonts w:cs="Arial"/>
          <w:szCs w:val="18"/>
        </w:rPr>
        <w:sym w:font="Symbol" w:char="F0B4"/>
      </w:r>
      <w:r w:rsidR="00CF2C51" w:rsidRPr="009C5807">
        <w:rPr>
          <w:rFonts w:cs="Arial"/>
          <w:szCs w:val="18"/>
        </w:rPr>
        <w:t xml:space="preserve"> </w:t>
      </w:r>
      <w:r w:rsidR="00CF2C51" w:rsidRPr="009C5807">
        <w:t xml:space="preserve">N) </w:t>
      </w:r>
      <w:r w:rsidR="00CF2C51" w:rsidRPr="009C5807">
        <w:rPr>
          <w:rFonts w:cs="Arial"/>
          <w:szCs w:val="18"/>
        </w:rPr>
        <w:sym w:font="Symbol" w:char="F0B4"/>
      </w:r>
      <w:r w:rsidR="00CF2C51" w:rsidRPr="009C5807">
        <w:rPr>
          <w:rFonts w:cs="Arial"/>
          <w:szCs w:val="18"/>
        </w:rPr>
        <w:t xml:space="preserve"> </w:t>
      </w:r>
      <w:r w:rsidR="00CF2C51" w:rsidRPr="009C5807">
        <w:t>T</w:t>
      </w:r>
      <w:r w:rsidR="00CF2C51" w:rsidRPr="009C5807">
        <w:rPr>
          <w:vertAlign w:val="subscript"/>
        </w:rPr>
        <w:t>DRX</w:t>
      </w:r>
      <w:r w:rsidR="00CF2C51">
        <w:rPr>
          <w:vertAlign w:val="subscript"/>
        </w:rPr>
        <w:t xml:space="preserve"> </w:t>
      </w:r>
      <w:r w:rsidR="00CF2C51">
        <w:t>when DRX cycle length &gt; 320ms. Considering 640ms DRX cycle length and P = 1, which is the best assumption in terms of delay, the evaluation period is 25s already. When longer DRX cycle is configured and/or P is larger than 1 which would be typical case, the evaluation period could be in minutes level. The beam management performance may not be guaranteed with such long evaluation period. Therefore, it is benefit to reduce beam sweeping factor for L1 measurements for FR2.</w:t>
      </w:r>
    </w:p>
    <w:p w14:paraId="03CF8B48" w14:textId="29EC0A7B" w:rsidR="00CF2C51" w:rsidRPr="00CF2C51" w:rsidRDefault="00CF2C51" w:rsidP="00CF2C51">
      <w:pPr>
        <w:rPr>
          <w:b/>
          <w:bCs/>
          <w:i/>
          <w:iCs/>
          <w:lang w:val="en-US"/>
        </w:rPr>
      </w:pPr>
      <w:r w:rsidRPr="00CF2C51">
        <w:rPr>
          <w:rFonts w:hint="eastAsia"/>
          <w:b/>
          <w:bCs/>
          <w:i/>
          <w:iCs/>
          <w:lang w:val="en-US"/>
        </w:rPr>
        <w:t>O</w:t>
      </w:r>
      <w:r w:rsidRPr="00CF2C51">
        <w:rPr>
          <w:b/>
          <w:bCs/>
          <w:i/>
          <w:iCs/>
          <w:lang w:val="en-US"/>
        </w:rPr>
        <w:t>bservation 1: There is benefit on beam management performance and system performance accordingly if beam sweeping factor can be reduced, at least under certain cases.</w:t>
      </w:r>
    </w:p>
    <w:p w14:paraId="05CBF8CB" w14:textId="33B0BDCE" w:rsidR="007064D6" w:rsidRDefault="007064D6" w:rsidP="002D2B0D">
      <w:pPr>
        <w:jc w:val="both"/>
        <w:rPr>
          <w:lang w:val="en-US"/>
        </w:rPr>
      </w:pPr>
      <w:r>
        <w:rPr>
          <w:rFonts w:hint="eastAsia"/>
          <w:lang w:val="en-US"/>
        </w:rPr>
        <w:t>I</w:t>
      </w:r>
      <w:r>
        <w:rPr>
          <w:lang w:val="en-US"/>
        </w:rPr>
        <w:t>n [2], two solutions by UE implementation for beam sweeping for L1 measurements were presented. One solution is to perform RX beam sweeping for L1 measurements based on previous L3 measurement results. In this case, it is considered as beam refinement that Rx beam sweeping only covers rough beam coverage for L3 measurement. Multi-Rx (multi-panel) simultaneous reception doesn’t help in this case. We agree with the analysis and think it is reasonable.</w:t>
      </w:r>
    </w:p>
    <w:p w14:paraId="25DDC21A" w14:textId="56C5B366" w:rsidR="00F37613" w:rsidRDefault="007064D6" w:rsidP="002D2B0D">
      <w:pPr>
        <w:jc w:val="both"/>
        <w:rPr>
          <w:lang w:val="en-US"/>
        </w:rPr>
      </w:pPr>
      <w:r>
        <w:rPr>
          <w:lang w:val="en-US"/>
        </w:rPr>
        <w:t>The other solution is to perform Rx beam sweeping for L1 measurements without information/consideration of L3 measurement results. In this case, UE needs to perform Rx beam sweeping to cover entire spherical coverage. For UE with multi-Rx (multi-panel) simultaneous reception, the beam sweeping factor can be reduced.</w:t>
      </w:r>
    </w:p>
    <w:p w14:paraId="798041CB" w14:textId="614CB3D3" w:rsidR="006D1986" w:rsidRDefault="006D1986" w:rsidP="002D2B0D">
      <w:pPr>
        <w:jc w:val="both"/>
        <w:rPr>
          <w:lang w:val="en-US"/>
        </w:rPr>
      </w:pPr>
      <w:r>
        <w:rPr>
          <w:rFonts w:hint="eastAsia"/>
          <w:lang w:val="en-US"/>
        </w:rPr>
        <w:t>T</w:t>
      </w:r>
      <w:r>
        <w:rPr>
          <w:lang w:val="en-US"/>
        </w:rPr>
        <w:t>he question would be which solution is used by UE for Rx beam sweeping for L1 measurements. It may not be just UE implementation dependent. In some cases, L3 measurement results may not be available, e.g., CBD measurement for beam failure recovery, then the UE has to perform Rx beam sweeping for the entire spherical coverage to find the candidate beam. Then beam sweeping factor can be reduced. Furthermore, for CBD measurement, reducing beam sweeping factor could help to find usable candidate beam as early as possible which will bring system gain.</w:t>
      </w:r>
    </w:p>
    <w:p w14:paraId="131E98F4" w14:textId="2A4FF532" w:rsidR="006D1986" w:rsidRDefault="006D1986" w:rsidP="006D1986">
      <w:pPr>
        <w:rPr>
          <w:b/>
          <w:bCs/>
          <w:i/>
          <w:iCs/>
          <w:lang w:val="en-US"/>
        </w:rPr>
      </w:pPr>
      <w:r>
        <w:rPr>
          <w:b/>
          <w:bCs/>
          <w:i/>
          <w:iCs/>
          <w:lang w:val="en-US"/>
        </w:rPr>
        <w:t>Proposal 2: RAN4 is to further study the solution used for Rx beam sweeping for different L1 measurements</w:t>
      </w:r>
      <w:r w:rsidRPr="00470CAF">
        <w:rPr>
          <w:b/>
          <w:bCs/>
          <w:i/>
          <w:iCs/>
          <w:lang w:val="en-US"/>
        </w:rPr>
        <w:t>.</w:t>
      </w:r>
    </w:p>
    <w:p w14:paraId="587E3E2D" w14:textId="71724D22" w:rsidR="006D1986" w:rsidRDefault="006D1986" w:rsidP="006D1986">
      <w:pPr>
        <w:rPr>
          <w:b/>
          <w:bCs/>
          <w:i/>
          <w:iCs/>
          <w:lang w:val="en-US"/>
        </w:rPr>
      </w:pPr>
      <w:r>
        <w:rPr>
          <w:rFonts w:hint="eastAsia"/>
          <w:b/>
          <w:bCs/>
          <w:i/>
          <w:iCs/>
          <w:lang w:val="en-US"/>
        </w:rPr>
        <w:t>P</w:t>
      </w:r>
      <w:r>
        <w:rPr>
          <w:b/>
          <w:bCs/>
          <w:i/>
          <w:iCs/>
          <w:lang w:val="en-US"/>
        </w:rPr>
        <w:t>roposal 3: Beam sweeping factor reduction is feasible at least for SSB based CBD and CSI-RS based CBD.</w:t>
      </w:r>
    </w:p>
    <w:p w14:paraId="569B9D03" w14:textId="77777777" w:rsidR="006D1986" w:rsidRPr="006D1986" w:rsidRDefault="006D1986" w:rsidP="002D2B0D">
      <w:pPr>
        <w:jc w:val="both"/>
        <w:rPr>
          <w:lang w:val="en-US"/>
        </w:rPr>
      </w:pPr>
    </w:p>
    <w:p w14:paraId="4A568548" w14:textId="2CA4D7CD" w:rsidR="005C6F5A" w:rsidRPr="00082D43" w:rsidRDefault="005C6F5A" w:rsidP="005C6F5A">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Simultaneous reception of RS for L1 measurements and data</w:t>
      </w:r>
    </w:p>
    <w:tbl>
      <w:tblPr>
        <w:tblStyle w:val="afff5"/>
        <w:tblW w:w="0" w:type="auto"/>
        <w:tblInd w:w="0" w:type="dxa"/>
        <w:tblLook w:val="04A0" w:firstRow="1" w:lastRow="0" w:firstColumn="1" w:lastColumn="0" w:noHBand="0" w:noVBand="1"/>
      </w:tblPr>
      <w:tblGrid>
        <w:gridCol w:w="9630"/>
      </w:tblGrid>
      <w:tr w:rsidR="005C6F5A" w14:paraId="12053EC6" w14:textId="77777777" w:rsidTr="004143EB">
        <w:tc>
          <w:tcPr>
            <w:tcW w:w="9630" w:type="dxa"/>
          </w:tcPr>
          <w:p w14:paraId="7443F059" w14:textId="77777777" w:rsidR="005C6F5A" w:rsidRDefault="005C6F5A" w:rsidP="004143EB">
            <w:pPr>
              <w:rPr>
                <w:lang w:val="en-US" w:eastAsia="ja-JP"/>
              </w:rPr>
            </w:pPr>
            <w:r>
              <w:rPr>
                <w:rFonts w:hint="eastAsia"/>
                <w:lang w:val="en-US" w:eastAsia="ja-JP"/>
              </w:rPr>
              <w:lastRenderedPageBreak/>
              <w:t>C</w:t>
            </w:r>
            <w:r>
              <w:rPr>
                <w:lang w:val="en-US" w:eastAsia="ja-JP"/>
              </w:rPr>
              <w:t>ompanies should bring analysis on the following issues such that RAN4 can decide on the feasibility and performance gains from UE capability to do simultaneous reception of data and RS for L1 measurements:</w:t>
            </w:r>
          </w:p>
          <w:p w14:paraId="6D687453" w14:textId="77777777" w:rsidR="005C6F5A" w:rsidRDefault="005C6F5A" w:rsidP="004143EB">
            <w:pPr>
              <w:rPr>
                <w:lang w:val="en-US" w:eastAsia="ja-JP"/>
              </w:rPr>
            </w:pPr>
            <w:r>
              <w:rPr>
                <w:rFonts w:hint="eastAsia"/>
                <w:lang w:val="en-US" w:eastAsia="ja-JP"/>
              </w:rPr>
              <w:t>-</w:t>
            </w:r>
            <w:r>
              <w:rPr>
                <w:lang w:val="en-US" w:eastAsia="ja-JP"/>
              </w:rPr>
              <w:t xml:space="preserve"> which RSs (e.g., CSI-RS+CSI-RS, SSB+SSB, CSI-RS+</w:t>
            </w:r>
            <w:proofErr w:type="gramStart"/>
            <w:r>
              <w:rPr>
                <w:lang w:val="en-US" w:eastAsia="ja-JP"/>
              </w:rPr>
              <w:t>SSB)can</w:t>
            </w:r>
            <w:proofErr w:type="gramEnd"/>
            <w:r>
              <w:rPr>
                <w:lang w:val="en-US" w:eastAsia="ja-JP"/>
              </w:rPr>
              <w:t xml:space="preserve"> be received simultaneously and under which conditions</w:t>
            </w:r>
          </w:p>
          <w:p w14:paraId="5B4386DE" w14:textId="77777777" w:rsidR="005C6F5A" w:rsidRDefault="005C6F5A" w:rsidP="004143EB">
            <w:pPr>
              <w:rPr>
                <w:lang w:val="en-US" w:eastAsia="ja-JP"/>
              </w:rPr>
            </w:pPr>
            <w:r>
              <w:rPr>
                <w:rFonts w:hint="eastAsia"/>
                <w:lang w:val="en-US" w:eastAsia="ja-JP"/>
              </w:rPr>
              <w:t>-</w:t>
            </w:r>
            <w:r>
              <w:rPr>
                <w:lang w:val="en-US" w:eastAsia="ja-JP"/>
              </w:rPr>
              <w:t xml:space="preserve"> how will the </w:t>
            </w:r>
            <w:proofErr w:type="spellStart"/>
            <w:r>
              <w:rPr>
                <w:lang w:val="en-US" w:eastAsia="ja-JP"/>
              </w:rPr>
              <w:t>gNB</w:t>
            </w:r>
            <w:proofErr w:type="spellEnd"/>
            <w:r>
              <w:rPr>
                <w:lang w:val="en-US" w:eastAsia="ja-JP"/>
              </w:rPr>
              <w:t xml:space="preserve"> and UE both know which UE Rx beam (or beams) is to be used for which signal</w:t>
            </w:r>
          </w:p>
          <w:p w14:paraId="4899D015" w14:textId="77777777" w:rsidR="005C6F5A" w:rsidRDefault="005C6F5A" w:rsidP="004143EB">
            <w:pPr>
              <w:rPr>
                <w:lang w:val="en-US" w:eastAsia="ja-JP"/>
              </w:rPr>
            </w:pPr>
            <w:r>
              <w:rPr>
                <w:rFonts w:hint="eastAsia"/>
                <w:lang w:val="en-US" w:eastAsia="ja-JP"/>
              </w:rPr>
              <w:t>-</w:t>
            </w:r>
            <w:r>
              <w:rPr>
                <w:lang w:val="en-US" w:eastAsia="ja-JP"/>
              </w:rPr>
              <w:t xml:space="preserve"> what restrictions (if there any) are needed to enable simultaneous reception at the UE</w:t>
            </w:r>
          </w:p>
          <w:p w14:paraId="4FD0A2E0" w14:textId="77777777" w:rsidR="005C6F5A" w:rsidRPr="00C5384F" w:rsidRDefault="005C6F5A" w:rsidP="004143EB">
            <w:r>
              <w:rPr>
                <w:lang w:val="en-US" w:eastAsia="ja-JP"/>
              </w:rPr>
              <w:t>- system level considerations on performance gain from simultaneous data and RS receptions</w:t>
            </w:r>
          </w:p>
        </w:tc>
      </w:tr>
    </w:tbl>
    <w:p w14:paraId="6E45EBC6" w14:textId="77777777" w:rsidR="005C6F5A" w:rsidRDefault="005C6F5A" w:rsidP="005C6F5A">
      <w:pPr>
        <w:spacing w:before="240"/>
        <w:jc w:val="both"/>
        <w:rPr>
          <w:color w:val="000000" w:themeColor="text1"/>
          <w:szCs w:val="24"/>
        </w:rPr>
      </w:pPr>
      <w:r>
        <w:rPr>
          <w:color w:val="000000" w:themeColor="text1"/>
          <w:szCs w:val="24"/>
        </w:rPr>
        <w:t xml:space="preserve">This issue is also discussed as UE capability for simultaneous RS and data reception as in [3]. </w:t>
      </w:r>
    </w:p>
    <w:p w14:paraId="0B72ED77" w14:textId="77777777" w:rsidR="005C6F5A" w:rsidRDefault="005C6F5A" w:rsidP="005C6F5A">
      <w:pPr>
        <w:spacing w:before="240"/>
        <w:jc w:val="both"/>
        <w:rPr>
          <w:color w:val="000000" w:themeColor="text1"/>
          <w:szCs w:val="24"/>
        </w:rPr>
      </w:pPr>
      <w:r w:rsidRPr="009A7762">
        <w:rPr>
          <w:rFonts w:hint="eastAsia"/>
          <w:color w:val="000000" w:themeColor="text1"/>
          <w:szCs w:val="24"/>
        </w:rPr>
        <w:t>F</w:t>
      </w:r>
      <w:r w:rsidRPr="009A7762">
        <w:rPr>
          <w:color w:val="000000" w:themeColor="text1"/>
          <w:szCs w:val="24"/>
        </w:rPr>
        <w:t>irstly, it is feasible for UE to support simultaneous reception of data and RS for L1 measur</w:t>
      </w:r>
      <w:r>
        <w:rPr>
          <w:color w:val="000000" w:themeColor="text1"/>
          <w:szCs w:val="24"/>
        </w:rPr>
        <w:t>e</w:t>
      </w:r>
      <w:r w:rsidRPr="009A7762">
        <w:rPr>
          <w:color w:val="000000" w:themeColor="text1"/>
          <w:szCs w:val="24"/>
        </w:rPr>
        <w:t>ments</w:t>
      </w:r>
      <w:r>
        <w:rPr>
          <w:color w:val="000000" w:themeColor="text1"/>
          <w:szCs w:val="24"/>
        </w:rPr>
        <w:t xml:space="preserve"> as long as the signal directions for RS and data is applicable 2AoA for multi-Rx reception. </w:t>
      </w:r>
    </w:p>
    <w:p w14:paraId="530C9C4F" w14:textId="77777777" w:rsidR="005C6F5A" w:rsidRDefault="005C6F5A" w:rsidP="005C6F5A">
      <w:pPr>
        <w:spacing w:before="240"/>
        <w:jc w:val="both"/>
        <w:rPr>
          <w:color w:val="000000" w:themeColor="text1"/>
          <w:szCs w:val="24"/>
        </w:rPr>
      </w:pPr>
      <w:r>
        <w:rPr>
          <w:color w:val="000000" w:themeColor="text1"/>
          <w:szCs w:val="24"/>
        </w:rPr>
        <w:t xml:space="preserve">Then, the question would be how does NW know when UE is using 1 </w:t>
      </w:r>
      <w:proofErr w:type="spellStart"/>
      <w:r>
        <w:rPr>
          <w:color w:val="000000" w:themeColor="text1"/>
          <w:szCs w:val="24"/>
        </w:rPr>
        <w:t>AoA</w:t>
      </w:r>
      <w:proofErr w:type="spellEnd"/>
      <w:r>
        <w:rPr>
          <w:color w:val="000000" w:themeColor="text1"/>
          <w:szCs w:val="24"/>
        </w:rPr>
        <w:t xml:space="preserve"> reception and when UE is using 2 </w:t>
      </w:r>
      <w:proofErr w:type="spellStart"/>
      <w:r>
        <w:rPr>
          <w:color w:val="000000" w:themeColor="text1"/>
          <w:szCs w:val="24"/>
        </w:rPr>
        <w:t>AoAs</w:t>
      </w:r>
      <w:proofErr w:type="spellEnd"/>
      <w:r>
        <w:rPr>
          <w:color w:val="000000" w:themeColor="text1"/>
          <w:szCs w:val="24"/>
        </w:rPr>
        <w:t xml:space="preserve"> reception. The simultaneous data + RS is only possible when 2 </w:t>
      </w:r>
      <w:proofErr w:type="spellStart"/>
      <w:r>
        <w:rPr>
          <w:color w:val="000000" w:themeColor="text1"/>
          <w:szCs w:val="24"/>
        </w:rPr>
        <w:t>AoA</w:t>
      </w:r>
      <w:proofErr w:type="spellEnd"/>
      <w:r>
        <w:rPr>
          <w:color w:val="000000" w:themeColor="text1"/>
          <w:szCs w:val="24"/>
        </w:rPr>
        <w:t xml:space="preserve"> reception is activated by the UE. UE should be allowed to switch between 1 </w:t>
      </w:r>
      <w:proofErr w:type="spellStart"/>
      <w:r>
        <w:rPr>
          <w:color w:val="000000" w:themeColor="text1"/>
          <w:szCs w:val="24"/>
        </w:rPr>
        <w:t>AoA</w:t>
      </w:r>
      <w:proofErr w:type="spellEnd"/>
      <w:r>
        <w:rPr>
          <w:color w:val="000000" w:themeColor="text1"/>
          <w:szCs w:val="24"/>
        </w:rPr>
        <w:t xml:space="preserve"> and 2 </w:t>
      </w:r>
      <w:proofErr w:type="spellStart"/>
      <w:r>
        <w:rPr>
          <w:color w:val="000000" w:themeColor="text1"/>
          <w:szCs w:val="24"/>
        </w:rPr>
        <w:t>AoAs</w:t>
      </w:r>
      <w:proofErr w:type="spellEnd"/>
      <w:r>
        <w:rPr>
          <w:color w:val="000000" w:themeColor="text1"/>
          <w:szCs w:val="24"/>
        </w:rPr>
        <w:t xml:space="preserve"> reception based on data scheduling and L1 measurements configuration for the sake of power saving. At least, a new signalling can be considered to indicate NW when 2 </w:t>
      </w:r>
      <w:proofErr w:type="spellStart"/>
      <w:r>
        <w:rPr>
          <w:color w:val="000000" w:themeColor="text1"/>
          <w:szCs w:val="24"/>
        </w:rPr>
        <w:t>AoA</w:t>
      </w:r>
      <w:proofErr w:type="spellEnd"/>
      <w:r>
        <w:rPr>
          <w:color w:val="000000" w:themeColor="text1"/>
          <w:szCs w:val="24"/>
        </w:rPr>
        <w:t xml:space="preserve"> is activated or deactivated. Other mechanism can also be considered.</w:t>
      </w:r>
    </w:p>
    <w:p w14:paraId="25D577BD" w14:textId="0D2B33D3" w:rsidR="005C6F5A" w:rsidRDefault="005C6F5A" w:rsidP="005C6F5A">
      <w:pPr>
        <w:spacing w:before="240"/>
        <w:jc w:val="both"/>
        <w:rPr>
          <w:color w:val="000000" w:themeColor="text1"/>
          <w:szCs w:val="24"/>
        </w:rPr>
      </w:pPr>
      <w:r>
        <w:rPr>
          <w:rFonts w:hint="eastAsia"/>
          <w:color w:val="000000" w:themeColor="text1"/>
          <w:szCs w:val="24"/>
        </w:rPr>
        <w:t>I</w:t>
      </w:r>
      <w:r>
        <w:rPr>
          <w:color w:val="000000" w:themeColor="text1"/>
          <w:szCs w:val="24"/>
        </w:rPr>
        <w:t xml:space="preserve">n addition, there could be restrictions to enable simultaneous reception for RS and data. The 2 </w:t>
      </w:r>
      <w:proofErr w:type="spellStart"/>
      <w:r>
        <w:rPr>
          <w:color w:val="000000" w:themeColor="text1"/>
          <w:szCs w:val="24"/>
        </w:rPr>
        <w:t>AoAs</w:t>
      </w:r>
      <w:proofErr w:type="spellEnd"/>
      <w:r>
        <w:rPr>
          <w:color w:val="000000" w:themeColor="text1"/>
          <w:szCs w:val="24"/>
        </w:rPr>
        <w:t xml:space="preserve"> of RS and data should be the applicable </w:t>
      </w:r>
      <w:proofErr w:type="spellStart"/>
      <w:r>
        <w:rPr>
          <w:color w:val="000000" w:themeColor="text1"/>
          <w:szCs w:val="24"/>
        </w:rPr>
        <w:t>AoA</w:t>
      </w:r>
      <w:proofErr w:type="spellEnd"/>
      <w:r>
        <w:rPr>
          <w:color w:val="000000" w:themeColor="text1"/>
          <w:szCs w:val="24"/>
        </w:rPr>
        <w:t xml:space="preserve"> pair defined by RF session.</w:t>
      </w:r>
    </w:p>
    <w:p w14:paraId="095F5CDD" w14:textId="77777777" w:rsidR="005C6F5A" w:rsidRDefault="005C6F5A" w:rsidP="005C6F5A">
      <w:pPr>
        <w:jc w:val="both"/>
        <w:rPr>
          <w:b/>
          <w:bCs/>
          <w:i/>
          <w:iCs/>
          <w:lang w:val="en-US"/>
        </w:rPr>
      </w:pPr>
      <w:r>
        <w:rPr>
          <w:rFonts w:hint="eastAsia"/>
          <w:b/>
          <w:bCs/>
          <w:i/>
          <w:iCs/>
          <w:lang w:val="en-US"/>
        </w:rPr>
        <w:t>O</w:t>
      </w:r>
      <w:r>
        <w:rPr>
          <w:b/>
          <w:bCs/>
          <w:i/>
          <w:iCs/>
          <w:lang w:val="en-US"/>
        </w:rPr>
        <w:t xml:space="preserve">bservation 2: </w:t>
      </w:r>
      <w:r w:rsidRPr="005C6F5A">
        <w:rPr>
          <w:b/>
          <w:bCs/>
          <w:i/>
          <w:iCs/>
          <w:lang w:val="en-US"/>
        </w:rPr>
        <w:t>it is feasible for UE</w:t>
      </w:r>
      <w:r>
        <w:rPr>
          <w:b/>
          <w:bCs/>
          <w:i/>
          <w:iCs/>
          <w:lang w:val="en-US"/>
        </w:rPr>
        <w:t xml:space="preserve"> with multi-Rx</w:t>
      </w:r>
      <w:r w:rsidRPr="005C6F5A">
        <w:rPr>
          <w:b/>
          <w:bCs/>
          <w:i/>
          <w:iCs/>
          <w:lang w:val="en-US"/>
        </w:rPr>
        <w:t xml:space="preserve"> to support simultaneous reception of data and RS for L1 measurements as long as the signal directions for RS and data is applicable 2AoA for multi-Rx reception</w:t>
      </w:r>
    </w:p>
    <w:p w14:paraId="2A7A3D8A" w14:textId="77777777" w:rsidR="005C6F5A" w:rsidRDefault="005C6F5A" w:rsidP="005C6F5A">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FFS mechanism for informing NW of activation/deactivation of 2AoA reception if necessary.</w:t>
      </w:r>
    </w:p>
    <w:p w14:paraId="1D36790A" w14:textId="77777777" w:rsidR="001469B1" w:rsidRPr="00FD5B65" w:rsidRDefault="001469B1" w:rsidP="009B3DA4">
      <w:pPr>
        <w:jc w:val="both"/>
      </w:pPr>
    </w:p>
    <w:p w14:paraId="6B8B9CD9" w14:textId="1A398DD1" w:rsidR="00B40C4C" w:rsidRPr="00082D43" w:rsidRDefault="00B40C4C" w:rsidP="00B40C4C">
      <w:pPr>
        <w:pStyle w:val="2"/>
        <w:numPr>
          <w:ilvl w:val="0"/>
          <w:numId w:val="0"/>
        </w:numPr>
        <w:rPr>
          <w:sz w:val="22"/>
          <w:szCs w:val="22"/>
          <w:lang w:val="en-US"/>
        </w:rPr>
      </w:pPr>
      <w:r w:rsidRPr="00082D43">
        <w:rPr>
          <w:rFonts w:hint="eastAsia"/>
          <w:lang w:val="en-US"/>
        </w:rPr>
        <w:t>2</w:t>
      </w:r>
      <w:r w:rsidRPr="00082D43">
        <w:rPr>
          <w:lang w:val="en-US"/>
        </w:rPr>
        <w:t>.</w:t>
      </w:r>
      <w:r w:rsidR="005C6F5A">
        <w:rPr>
          <w:lang w:val="en-US"/>
        </w:rPr>
        <w:t>3</w:t>
      </w:r>
      <w:r w:rsidRPr="00082D43">
        <w:rPr>
          <w:lang w:val="en-US"/>
        </w:rPr>
        <w:t xml:space="preserve"> </w:t>
      </w:r>
      <w:r w:rsidR="00B92962" w:rsidRPr="00B92962">
        <w:rPr>
          <w:lang w:val="en-US"/>
        </w:rPr>
        <w:t>Simultaneous reception of RS for L1 measurements with different QCL type-D</w:t>
      </w:r>
    </w:p>
    <w:tbl>
      <w:tblPr>
        <w:tblStyle w:val="afff5"/>
        <w:tblW w:w="0" w:type="auto"/>
        <w:tblInd w:w="0" w:type="dxa"/>
        <w:tblLook w:val="04A0" w:firstRow="1" w:lastRow="0" w:firstColumn="1" w:lastColumn="0" w:noHBand="0" w:noVBand="1"/>
      </w:tblPr>
      <w:tblGrid>
        <w:gridCol w:w="9630"/>
      </w:tblGrid>
      <w:tr w:rsidR="00C5384F" w14:paraId="5BBD3C21" w14:textId="77777777" w:rsidTr="00C5384F">
        <w:tc>
          <w:tcPr>
            <w:tcW w:w="9630" w:type="dxa"/>
          </w:tcPr>
          <w:p w14:paraId="48A4DC23" w14:textId="77777777" w:rsidR="002D2B0D" w:rsidRDefault="002D2B0D" w:rsidP="002D2B0D">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RS for L1 measurements from different beam directions:</w:t>
            </w:r>
          </w:p>
          <w:p w14:paraId="779E17BC" w14:textId="77777777" w:rsidR="002D2B0D" w:rsidRDefault="002D2B0D" w:rsidP="002D2B0D">
            <w:pPr>
              <w:rPr>
                <w:lang w:val="en-US" w:eastAsia="ja-JP"/>
              </w:rPr>
            </w:pPr>
            <w:r>
              <w:rPr>
                <w:rFonts w:hint="eastAsia"/>
                <w:lang w:val="en-US" w:eastAsia="ja-JP"/>
              </w:rPr>
              <w:t>-</w:t>
            </w:r>
            <w:r>
              <w:rPr>
                <w:lang w:val="en-US" w:eastAsia="ja-JP"/>
              </w:rPr>
              <w:t xml:space="preserve"> which RSs can be received simultaneously and under which conditions</w:t>
            </w:r>
          </w:p>
          <w:p w14:paraId="07016C27" w14:textId="77777777" w:rsidR="002D2B0D" w:rsidRDefault="002D2B0D" w:rsidP="002D2B0D">
            <w:pPr>
              <w:rPr>
                <w:lang w:val="en-US" w:eastAsia="ja-JP"/>
              </w:rPr>
            </w:pPr>
            <w:r>
              <w:rPr>
                <w:rFonts w:hint="eastAsia"/>
                <w:lang w:val="en-US" w:eastAsia="ja-JP"/>
              </w:rPr>
              <w:t>-</w:t>
            </w:r>
            <w:r>
              <w:rPr>
                <w:lang w:val="en-US" w:eastAsia="ja-JP"/>
              </w:rPr>
              <w:t xml:space="preserve"> how will the </w:t>
            </w:r>
            <w:proofErr w:type="spellStart"/>
            <w:r>
              <w:rPr>
                <w:lang w:val="en-US" w:eastAsia="ja-JP"/>
              </w:rPr>
              <w:t>gNB</w:t>
            </w:r>
            <w:proofErr w:type="spellEnd"/>
            <w:r>
              <w:rPr>
                <w:lang w:val="en-US" w:eastAsia="ja-JP"/>
              </w:rPr>
              <w:t xml:space="preserve"> and UE both know which UE Rx beam (or beams) is to be used for which signal</w:t>
            </w:r>
          </w:p>
          <w:p w14:paraId="5C9EDA86" w14:textId="77777777" w:rsidR="002D2B0D" w:rsidRDefault="002D2B0D" w:rsidP="002D2B0D">
            <w:pPr>
              <w:rPr>
                <w:lang w:val="en-US" w:eastAsia="ja-JP"/>
              </w:rPr>
            </w:pPr>
            <w:r>
              <w:rPr>
                <w:rFonts w:hint="eastAsia"/>
                <w:lang w:val="en-US" w:eastAsia="ja-JP"/>
              </w:rPr>
              <w:t>-</w:t>
            </w:r>
            <w:r>
              <w:rPr>
                <w:lang w:val="en-US" w:eastAsia="ja-JP"/>
              </w:rPr>
              <w:t xml:space="preserve"> what restrictions (if there any) are needed to enable simultaneous reception at the UE</w:t>
            </w:r>
          </w:p>
          <w:p w14:paraId="1F82106F" w14:textId="0567AD4F" w:rsidR="00C5384F" w:rsidRPr="00C5384F" w:rsidRDefault="002D2B0D" w:rsidP="002D2B0D">
            <w:pPr>
              <w:rPr>
                <w:b/>
                <w:bCs/>
                <w:i/>
                <w:iCs/>
              </w:rPr>
            </w:pPr>
            <w:r>
              <w:rPr>
                <w:lang w:val="en-US" w:eastAsia="ja-JP"/>
              </w:rPr>
              <w:t>- system level considerations on performance gain from simultaneous data and RS receptions</w:t>
            </w:r>
          </w:p>
        </w:tc>
      </w:tr>
    </w:tbl>
    <w:p w14:paraId="4B3ACC64" w14:textId="786DC459" w:rsidR="005C6F5A" w:rsidRDefault="005C6F5A" w:rsidP="005C6F5A">
      <w:pPr>
        <w:spacing w:before="240"/>
        <w:jc w:val="both"/>
        <w:rPr>
          <w:lang w:val="en-US"/>
        </w:rPr>
      </w:pPr>
      <w:r>
        <w:rPr>
          <w:rFonts w:hint="eastAsia"/>
          <w:lang w:val="en-US"/>
        </w:rPr>
        <w:t>I</w:t>
      </w:r>
      <w:r>
        <w:rPr>
          <w:lang w:val="en-US"/>
        </w:rPr>
        <w:t>n [3], following RSs combinations that can be used for simultaneous reception is observed.</w:t>
      </w:r>
    </w:p>
    <w:p w14:paraId="2EB00EA8" w14:textId="36265044" w:rsidR="005C6F5A" w:rsidRDefault="005C6F5A" w:rsidP="005C6F5A">
      <w:pPr>
        <w:jc w:val="both"/>
        <w:rPr>
          <w:b/>
          <w:bCs/>
          <w:i/>
          <w:iCs/>
          <w:lang w:val="en-US"/>
        </w:rPr>
      </w:pPr>
      <w:r>
        <w:rPr>
          <w:b/>
          <w:bCs/>
          <w:i/>
          <w:iCs/>
          <w:lang w:val="en-US"/>
        </w:rPr>
        <w:t xml:space="preserve">Observation </w:t>
      </w:r>
      <w:r w:rsidR="0060729E">
        <w:rPr>
          <w:b/>
          <w:bCs/>
          <w:i/>
          <w:iCs/>
          <w:lang w:val="en-US"/>
        </w:rPr>
        <w:t>3</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intra-cell multi-TRP</w:t>
      </w:r>
      <w:r>
        <w:rPr>
          <w:b/>
          <w:bCs/>
          <w:i/>
          <w:iCs/>
          <w:lang w:val="en-US"/>
        </w:rPr>
        <w:t xml:space="preserve">, three different RSs combination, i.e., </w:t>
      </w:r>
      <w:r w:rsidRPr="00401081">
        <w:rPr>
          <w:b/>
          <w:bCs/>
          <w:i/>
          <w:iCs/>
          <w:lang w:val="en-US"/>
        </w:rPr>
        <w:t>CSI-RS + CSI-RS, SSB + SSB and CSI-RS + SSB</w:t>
      </w:r>
      <w:r>
        <w:rPr>
          <w:b/>
          <w:bCs/>
          <w:i/>
          <w:iCs/>
          <w:lang w:val="en-US"/>
        </w:rPr>
        <w:t xml:space="preserve"> are supported for simultaneous L1-RSRP measurements and TRP specific link recovery.</w:t>
      </w:r>
    </w:p>
    <w:p w14:paraId="332F1F7E" w14:textId="5B6EB4AD" w:rsidR="005C6F5A" w:rsidRDefault="005C6F5A" w:rsidP="005C6F5A">
      <w:pPr>
        <w:jc w:val="both"/>
        <w:rPr>
          <w:b/>
          <w:bCs/>
          <w:i/>
          <w:iCs/>
          <w:lang w:val="en-US"/>
        </w:rPr>
      </w:pPr>
      <w:r>
        <w:rPr>
          <w:b/>
          <w:bCs/>
          <w:i/>
          <w:iCs/>
          <w:lang w:val="en-US"/>
        </w:rPr>
        <w:t xml:space="preserve">Observation </w:t>
      </w:r>
      <w:r w:rsidR="0060729E">
        <w:rPr>
          <w:b/>
          <w:bCs/>
          <w:i/>
          <w:iCs/>
          <w:lang w:val="en-US"/>
        </w:rPr>
        <w:t>4</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w:t>
      </w:r>
      <w:r>
        <w:rPr>
          <w:b/>
          <w:bCs/>
          <w:i/>
          <w:iCs/>
          <w:lang w:val="en-US"/>
        </w:rPr>
        <w:t>e</w:t>
      </w:r>
      <w:r w:rsidRPr="00401081">
        <w:rPr>
          <w:b/>
          <w:bCs/>
          <w:i/>
          <w:iCs/>
          <w:lang w:val="en-US"/>
        </w:rPr>
        <w:t>r-cell multi-TRP</w:t>
      </w:r>
      <w:r>
        <w:rPr>
          <w:b/>
          <w:bCs/>
          <w:i/>
          <w:iCs/>
          <w:lang w:val="en-US"/>
        </w:rPr>
        <w:t xml:space="preserve">, three different RSs combination, i.e., </w:t>
      </w:r>
      <w:r w:rsidRPr="00401081">
        <w:rPr>
          <w:b/>
          <w:bCs/>
          <w:i/>
          <w:iCs/>
          <w:lang w:val="en-US"/>
        </w:rPr>
        <w:t>CSI-RS + CSI-RS, SSB + SSB and CSI-RS + SSB</w:t>
      </w:r>
      <w:r>
        <w:rPr>
          <w:b/>
          <w:bCs/>
          <w:i/>
          <w:iCs/>
          <w:lang w:val="en-US"/>
        </w:rPr>
        <w:t xml:space="preserve"> are supported for TRP specific link recovery.</w:t>
      </w:r>
    </w:p>
    <w:p w14:paraId="31D80429" w14:textId="0AF4ADAA" w:rsidR="005C6F5A" w:rsidRDefault="005C6F5A" w:rsidP="005C6F5A">
      <w:pPr>
        <w:jc w:val="both"/>
        <w:rPr>
          <w:b/>
          <w:bCs/>
          <w:i/>
          <w:iCs/>
          <w:lang w:val="en-US"/>
        </w:rPr>
      </w:pPr>
      <w:r>
        <w:rPr>
          <w:b/>
          <w:bCs/>
          <w:i/>
          <w:iCs/>
          <w:lang w:val="en-US"/>
        </w:rPr>
        <w:t xml:space="preserve">Observation </w:t>
      </w:r>
      <w:r w:rsidR="0060729E">
        <w:rPr>
          <w:b/>
          <w:bCs/>
          <w:i/>
          <w:iCs/>
          <w:lang w:val="en-US"/>
        </w:rPr>
        <w:t>5</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w:t>
      </w:r>
      <w:r>
        <w:rPr>
          <w:b/>
          <w:bCs/>
          <w:i/>
          <w:iCs/>
          <w:lang w:val="en-US"/>
        </w:rPr>
        <w:t>e</w:t>
      </w:r>
      <w:r w:rsidRPr="00401081">
        <w:rPr>
          <w:b/>
          <w:bCs/>
          <w:i/>
          <w:iCs/>
          <w:lang w:val="en-US"/>
        </w:rPr>
        <w:t xml:space="preserve">r-cell </w:t>
      </w:r>
      <w:r>
        <w:rPr>
          <w:b/>
          <w:bCs/>
          <w:i/>
          <w:iCs/>
          <w:lang w:val="en-US"/>
        </w:rPr>
        <w:t>beam management, SSB-based L1-RSRP measurement can be enhanced for multi-Rx chain UE.</w:t>
      </w:r>
    </w:p>
    <w:p w14:paraId="26127F72" w14:textId="639CB840" w:rsidR="005C6F5A" w:rsidRDefault="005C6F5A" w:rsidP="006D1986">
      <w:pPr>
        <w:jc w:val="both"/>
        <w:rPr>
          <w:lang w:val="en-US"/>
        </w:rPr>
      </w:pPr>
      <w:r>
        <w:rPr>
          <w:rFonts w:hint="eastAsia"/>
          <w:lang w:val="en-US"/>
        </w:rPr>
        <w:lastRenderedPageBreak/>
        <w:t>F</w:t>
      </w:r>
      <w:r>
        <w:rPr>
          <w:lang w:val="en-US"/>
        </w:rPr>
        <w:t>or simu</w:t>
      </w:r>
      <w:r w:rsidR="0060729E">
        <w:rPr>
          <w:lang w:val="en-US"/>
        </w:rPr>
        <w:t xml:space="preserve">ltaneous reception of different QCL type-D RSs for different L1 measurements, network is not necessarily to know which beam direction is used for which RS measurement as it is up to UE implementation. UE could take RS pair that satisfy the 2 </w:t>
      </w:r>
      <w:proofErr w:type="spellStart"/>
      <w:r w:rsidR="0060729E">
        <w:rPr>
          <w:lang w:val="en-US"/>
        </w:rPr>
        <w:t>AoAs</w:t>
      </w:r>
      <w:proofErr w:type="spellEnd"/>
      <w:r w:rsidR="0060729E">
        <w:rPr>
          <w:lang w:val="en-US"/>
        </w:rPr>
        <w:t xml:space="preserve"> applicable condition for multi-Rx simultaneous reception.</w:t>
      </w:r>
    </w:p>
    <w:p w14:paraId="7DCDA326" w14:textId="5584D4FF" w:rsidR="0060729E" w:rsidRDefault="0060729E" w:rsidP="006D1986">
      <w:pPr>
        <w:jc w:val="both"/>
        <w:rPr>
          <w:lang w:val="en-US"/>
        </w:rPr>
      </w:pPr>
      <w:r>
        <w:rPr>
          <w:rFonts w:hint="eastAsia"/>
          <w:lang w:val="en-US"/>
        </w:rPr>
        <w:t>F</w:t>
      </w:r>
      <w:r>
        <w:rPr>
          <w:lang w:val="en-US"/>
        </w:rPr>
        <w:t>or example, measurement restriction for SSB based BFD measurement is as follows.</w:t>
      </w:r>
    </w:p>
    <w:tbl>
      <w:tblPr>
        <w:tblStyle w:val="afff5"/>
        <w:tblW w:w="0" w:type="auto"/>
        <w:tblInd w:w="0" w:type="dxa"/>
        <w:tblLook w:val="04A0" w:firstRow="1" w:lastRow="0" w:firstColumn="1" w:lastColumn="0" w:noHBand="0" w:noVBand="1"/>
      </w:tblPr>
      <w:tblGrid>
        <w:gridCol w:w="9630"/>
      </w:tblGrid>
      <w:tr w:rsidR="0060729E" w14:paraId="3445CD9D" w14:textId="77777777" w:rsidTr="0060729E">
        <w:tc>
          <w:tcPr>
            <w:tcW w:w="9630" w:type="dxa"/>
          </w:tcPr>
          <w:p w14:paraId="5E2C323C" w14:textId="77777777" w:rsidR="0060729E" w:rsidRDefault="0060729E" w:rsidP="0060729E">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113EE0E1" w14:textId="60902347" w:rsidR="0060729E" w:rsidRDefault="0060729E" w:rsidP="0060729E">
            <w:pPr>
              <w:rPr>
                <w:lang w:val="en-US"/>
              </w:rPr>
            </w:pPr>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tc>
      </w:tr>
    </w:tbl>
    <w:p w14:paraId="039AD5DD" w14:textId="43B5E660" w:rsidR="0060729E" w:rsidRDefault="0060729E" w:rsidP="00800D5A">
      <w:pPr>
        <w:spacing w:before="240"/>
        <w:jc w:val="both"/>
        <w:rPr>
          <w:lang w:val="en-US"/>
        </w:rPr>
      </w:pPr>
      <w:r>
        <w:rPr>
          <w:lang w:val="en-US"/>
        </w:rPr>
        <w:t>If SSB and CSI-RS for L1 measurements or CSI-RS and CSI-RS for L1 measurements are under the directions that 2AoA simultaneous reception is applicable, then UE with multi-Rx can measure the two RSs simultaneously i</w:t>
      </w:r>
      <w:r w:rsidR="00800D5A">
        <w:rPr>
          <w:lang w:val="en-US"/>
        </w:rPr>
        <w:t xml:space="preserve">f the two RSs are in the same OFDM symbol. </w:t>
      </w:r>
    </w:p>
    <w:p w14:paraId="3453C70B" w14:textId="72DC0073" w:rsidR="00800D5A" w:rsidRDefault="00800D5A" w:rsidP="00800D5A">
      <w:pPr>
        <w:spacing w:before="240"/>
        <w:jc w:val="both"/>
        <w:rPr>
          <w:lang w:val="en-US"/>
        </w:rPr>
      </w:pPr>
      <w:r>
        <w:rPr>
          <w:rFonts w:hint="eastAsia"/>
          <w:lang w:val="en-US"/>
        </w:rPr>
        <w:t>H</w:t>
      </w:r>
      <w:r>
        <w:rPr>
          <w:lang w:val="en-US"/>
        </w:rPr>
        <w:t>owever, if UE is under simultaneous reception of different RSs for L1 measurement, then the UE cannot perform simultaneous reception of RS and data. The UE is only supposed to receive signals from two directions.</w:t>
      </w:r>
    </w:p>
    <w:p w14:paraId="5A165949" w14:textId="4D9FF949" w:rsidR="00800D5A" w:rsidRDefault="00800D5A" w:rsidP="00800D5A">
      <w:pPr>
        <w:jc w:val="both"/>
        <w:rPr>
          <w:b/>
          <w:bCs/>
          <w:i/>
          <w:iCs/>
          <w:lang w:val="en-US"/>
        </w:rPr>
      </w:pPr>
      <w:r>
        <w:rPr>
          <w:b/>
          <w:bCs/>
          <w:i/>
          <w:iCs/>
          <w:lang w:val="en-US"/>
        </w:rPr>
        <w:t>Observation 6</w:t>
      </w:r>
      <w:r w:rsidRPr="006138DA">
        <w:rPr>
          <w:b/>
          <w:bCs/>
          <w:i/>
          <w:iCs/>
          <w:lang w:val="en-US"/>
        </w:rPr>
        <w:t>:</w:t>
      </w:r>
      <w:r w:rsidRPr="00800D5A">
        <w:t xml:space="preserve"> </w:t>
      </w:r>
      <w:r>
        <w:rPr>
          <w:b/>
          <w:bCs/>
          <w:i/>
          <w:iCs/>
          <w:lang w:val="en-US"/>
        </w:rPr>
        <w:t>If s</w:t>
      </w:r>
      <w:r w:rsidRPr="00800D5A">
        <w:rPr>
          <w:b/>
          <w:bCs/>
          <w:i/>
          <w:iCs/>
          <w:lang w:val="en-US"/>
        </w:rPr>
        <w:t>imultaneous reception of RS</w:t>
      </w:r>
      <w:r>
        <w:rPr>
          <w:b/>
          <w:bCs/>
          <w:i/>
          <w:iCs/>
          <w:lang w:val="en-US"/>
        </w:rPr>
        <w:t xml:space="preserve"> for L1 measurement</w:t>
      </w:r>
      <w:r w:rsidRPr="00800D5A">
        <w:rPr>
          <w:b/>
          <w:bCs/>
          <w:i/>
          <w:iCs/>
          <w:lang w:val="en-US"/>
        </w:rPr>
        <w:t xml:space="preserve"> and data</w:t>
      </w:r>
      <w:r>
        <w:rPr>
          <w:b/>
          <w:bCs/>
          <w:i/>
          <w:iCs/>
          <w:lang w:val="en-US"/>
        </w:rPr>
        <w:t xml:space="preserve"> is enabled, simultaneous reception of different QCL type-D RSs for L1 measurement is not possible anymore.</w:t>
      </w:r>
    </w:p>
    <w:p w14:paraId="14C82ACE" w14:textId="29793DFF" w:rsidR="00800D5A" w:rsidRDefault="00800D5A" w:rsidP="00800D5A">
      <w:pPr>
        <w:jc w:val="both"/>
        <w:rPr>
          <w:b/>
          <w:bCs/>
          <w:i/>
          <w:iCs/>
          <w:lang w:val="en-US"/>
        </w:rPr>
      </w:pPr>
      <w:r w:rsidRPr="006138DA">
        <w:rPr>
          <w:b/>
          <w:bCs/>
          <w:i/>
          <w:iCs/>
          <w:lang w:val="en-US"/>
        </w:rPr>
        <w:t xml:space="preserve">Proposal </w:t>
      </w:r>
      <w:r w:rsidR="009E12A5">
        <w:rPr>
          <w:b/>
          <w:bCs/>
          <w:i/>
          <w:iCs/>
          <w:lang w:val="en-US"/>
        </w:rPr>
        <w:t>5</w:t>
      </w:r>
      <w:r w:rsidRPr="006138DA">
        <w:rPr>
          <w:b/>
          <w:bCs/>
          <w:i/>
          <w:iCs/>
          <w:lang w:val="en-US"/>
        </w:rPr>
        <w:t>:</w:t>
      </w:r>
      <w:r>
        <w:rPr>
          <w:b/>
          <w:bCs/>
          <w:i/>
          <w:iCs/>
          <w:lang w:val="en-US"/>
        </w:rPr>
        <w:t xml:space="preserve"> RAN4 to further study how whether to define requirements for both</w:t>
      </w:r>
      <w:r w:rsidR="009E12A5" w:rsidRPr="009E12A5">
        <w:rPr>
          <w:b/>
          <w:bCs/>
          <w:i/>
          <w:iCs/>
          <w:lang w:val="en-US"/>
        </w:rPr>
        <w:t xml:space="preserve"> </w:t>
      </w:r>
      <w:r w:rsidR="009E12A5">
        <w:rPr>
          <w:b/>
          <w:bCs/>
          <w:i/>
          <w:iCs/>
          <w:lang w:val="en-US"/>
        </w:rPr>
        <w:t>s</w:t>
      </w:r>
      <w:r w:rsidR="009E12A5" w:rsidRPr="00800D5A">
        <w:rPr>
          <w:b/>
          <w:bCs/>
          <w:i/>
          <w:iCs/>
          <w:lang w:val="en-US"/>
        </w:rPr>
        <w:t>imultaneous reception of RS and data</w:t>
      </w:r>
      <w:r w:rsidR="009E12A5">
        <w:rPr>
          <w:b/>
          <w:bCs/>
          <w:i/>
          <w:iCs/>
          <w:lang w:val="en-US"/>
        </w:rPr>
        <w:t xml:space="preserve"> and simultaneous reception of different QCL type-D RSs</w:t>
      </w:r>
      <w:r>
        <w:rPr>
          <w:b/>
          <w:bCs/>
          <w:i/>
          <w:iCs/>
          <w:lang w:val="en-US"/>
        </w:rPr>
        <w:t>.</w:t>
      </w:r>
    </w:p>
    <w:p w14:paraId="79CF467D" w14:textId="1FD02AD0" w:rsidR="00EC2D22" w:rsidRPr="008E5187" w:rsidRDefault="00EC2D22"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65F20893"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1126D7">
        <w:rPr>
          <w:lang w:val="en-US"/>
        </w:rPr>
        <w:t>L1 measurements for FR2 multi-Rx chain DL reception</w:t>
      </w:r>
      <w:r w:rsidRPr="006138DA">
        <w:t>.</w:t>
      </w:r>
      <w:bookmarkStart w:id="6" w:name="_Hlk23953093"/>
      <w:r w:rsidR="001126D7">
        <w:t xml:space="preserve"> Following proposals and observations are present.</w:t>
      </w:r>
    </w:p>
    <w:p w14:paraId="113FEF02" w14:textId="77777777" w:rsidR="009E12A5" w:rsidRPr="006138DA" w:rsidRDefault="009E12A5" w:rsidP="00250FD7">
      <w:pPr>
        <w:spacing w:before="120" w:after="0"/>
      </w:pPr>
    </w:p>
    <w:bookmarkEnd w:id="6"/>
    <w:p w14:paraId="432B200B" w14:textId="77777777" w:rsidR="009E12A5" w:rsidRDefault="009E12A5" w:rsidP="009E12A5">
      <w:pPr>
        <w:rPr>
          <w:b/>
          <w:bCs/>
          <w:i/>
          <w:iCs/>
          <w:lang w:val="en-US"/>
        </w:rPr>
      </w:pPr>
      <w:r>
        <w:rPr>
          <w:b/>
          <w:bCs/>
          <w:i/>
          <w:iCs/>
          <w:lang w:val="en-US"/>
        </w:rPr>
        <w:t xml:space="preserve">Proposal 1: For SSB based </w:t>
      </w:r>
      <w:r w:rsidRPr="0032454A">
        <w:rPr>
          <w:b/>
          <w:bCs/>
          <w:i/>
          <w:iCs/>
          <w:lang w:val="en-US"/>
        </w:rPr>
        <w:t>RLM, BFD/CBD, L1-RSRP and L1-SINR</w:t>
      </w:r>
      <w:r>
        <w:rPr>
          <w:b/>
          <w:bCs/>
          <w:i/>
          <w:iCs/>
          <w:lang w:val="en-US"/>
        </w:rPr>
        <w:t>, and CSI-RS based CBD, beam sweeping factor reduction can be considered if it is feasible</w:t>
      </w:r>
      <w:r w:rsidRPr="00470CAF">
        <w:rPr>
          <w:b/>
          <w:bCs/>
          <w:i/>
          <w:iCs/>
          <w:lang w:val="en-US"/>
        </w:rPr>
        <w:t>.</w:t>
      </w:r>
    </w:p>
    <w:p w14:paraId="1FA0B69F" w14:textId="77777777" w:rsidR="009E12A5" w:rsidRDefault="009E12A5" w:rsidP="009E12A5">
      <w:pPr>
        <w:rPr>
          <w:b/>
          <w:bCs/>
          <w:i/>
          <w:iCs/>
          <w:lang w:val="en-US"/>
        </w:rPr>
      </w:pPr>
      <w:r>
        <w:rPr>
          <w:b/>
          <w:bCs/>
          <w:i/>
          <w:iCs/>
          <w:lang w:val="en-US"/>
        </w:rPr>
        <w:t>Proposal 2: RAN4 is to further study the solution used for Rx beam sweeping for different L1 measurements</w:t>
      </w:r>
      <w:r w:rsidRPr="00470CAF">
        <w:rPr>
          <w:b/>
          <w:bCs/>
          <w:i/>
          <w:iCs/>
          <w:lang w:val="en-US"/>
        </w:rPr>
        <w:t>.</w:t>
      </w:r>
    </w:p>
    <w:p w14:paraId="738AA742" w14:textId="77777777" w:rsidR="009E12A5" w:rsidRDefault="009E12A5" w:rsidP="009E12A5">
      <w:pPr>
        <w:rPr>
          <w:b/>
          <w:bCs/>
          <w:i/>
          <w:iCs/>
          <w:lang w:val="en-US"/>
        </w:rPr>
      </w:pPr>
      <w:r>
        <w:rPr>
          <w:rFonts w:hint="eastAsia"/>
          <w:b/>
          <w:bCs/>
          <w:i/>
          <w:iCs/>
          <w:lang w:val="en-US"/>
        </w:rPr>
        <w:t>P</w:t>
      </w:r>
      <w:r>
        <w:rPr>
          <w:b/>
          <w:bCs/>
          <w:i/>
          <w:iCs/>
          <w:lang w:val="en-US"/>
        </w:rPr>
        <w:t>roposal 3: Beam sweeping factor reduction is feasible at least for SSB based CBD and CSI-RS based CBD.</w:t>
      </w:r>
    </w:p>
    <w:p w14:paraId="6173E03E" w14:textId="77777777" w:rsidR="009E12A5" w:rsidRDefault="009E12A5" w:rsidP="009E12A5">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FFS mechanism for informing NW of activation/deactivation of 2AoA reception if necessary.</w:t>
      </w:r>
    </w:p>
    <w:p w14:paraId="4FE2DFEC" w14:textId="77777777" w:rsidR="009E12A5" w:rsidRDefault="009E12A5" w:rsidP="009E12A5">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RAN4 to further study how whether to define requirements for both</w:t>
      </w:r>
      <w:r w:rsidRPr="009E12A5">
        <w:rPr>
          <w:b/>
          <w:bCs/>
          <w:i/>
          <w:iCs/>
          <w:lang w:val="en-US"/>
        </w:rPr>
        <w:t xml:space="preserve"> </w:t>
      </w:r>
      <w:r>
        <w:rPr>
          <w:b/>
          <w:bCs/>
          <w:i/>
          <w:iCs/>
          <w:lang w:val="en-US"/>
        </w:rPr>
        <w:t>s</w:t>
      </w:r>
      <w:r w:rsidRPr="00800D5A">
        <w:rPr>
          <w:b/>
          <w:bCs/>
          <w:i/>
          <w:iCs/>
          <w:lang w:val="en-US"/>
        </w:rPr>
        <w:t>imultaneous reception of RS and data</w:t>
      </w:r>
      <w:r>
        <w:rPr>
          <w:b/>
          <w:bCs/>
          <w:i/>
          <w:iCs/>
          <w:lang w:val="en-US"/>
        </w:rPr>
        <w:t xml:space="preserve"> and simultaneous reception of different QCL type-D RSs.</w:t>
      </w:r>
    </w:p>
    <w:p w14:paraId="729EB8DD" w14:textId="77777777" w:rsidR="009E12A5" w:rsidRPr="00CF2C51" w:rsidRDefault="009E12A5" w:rsidP="009E12A5">
      <w:pPr>
        <w:rPr>
          <w:b/>
          <w:bCs/>
          <w:i/>
          <w:iCs/>
          <w:lang w:val="en-US"/>
        </w:rPr>
      </w:pPr>
      <w:r w:rsidRPr="00CF2C51">
        <w:rPr>
          <w:rFonts w:hint="eastAsia"/>
          <w:b/>
          <w:bCs/>
          <w:i/>
          <w:iCs/>
          <w:lang w:val="en-US"/>
        </w:rPr>
        <w:t>O</w:t>
      </w:r>
      <w:r w:rsidRPr="00CF2C51">
        <w:rPr>
          <w:b/>
          <w:bCs/>
          <w:i/>
          <w:iCs/>
          <w:lang w:val="en-US"/>
        </w:rPr>
        <w:t>bservation 1: There is benefit on beam management performance and system performance accordingly if beam sweeping factor can be reduced, at least under certain cases.</w:t>
      </w:r>
    </w:p>
    <w:p w14:paraId="4B7E98E7" w14:textId="77777777" w:rsidR="009E12A5" w:rsidRDefault="009E12A5" w:rsidP="009E12A5">
      <w:pPr>
        <w:jc w:val="both"/>
        <w:rPr>
          <w:b/>
          <w:bCs/>
          <w:i/>
          <w:iCs/>
          <w:lang w:val="en-US"/>
        </w:rPr>
      </w:pPr>
      <w:r>
        <w:rPr>
          <w:rFonts w:hint="eastAsia"/>
          <w:b/>
          <w:bCs/>
          <w:i/>
          <w:iCs/>
          <w:lang w:val="en-US"/>
        </w:rPr>
        <w:t>O</w:t>
      </w:r>
      <w:r>
        <w:rPr>
          <w:b/>
          <w:bCs/>
          <w:i/>
          <w:iCs/>
          <w:lang w:val="en-US"/>
        </w:rPr>
        <w:t xml:space="preserve">bservation 2: </w:t>
      </w:r>
      <w:r w:rsidRPr="005C6F5A">
        <w:rPr>
          <w:b/>
          <w:bCs/>
          <w:i/>
          <w:iCs/>
          <w:lang w:val="en-US"/>
        </w:rPr>
        <w:t>it is feasible for UE</w:t>
      </w:r>
      <w:r>
        <w:rPr>
          <w:b/>
          <w:bCs/>
          <w:i/>
          <w:iCs/>
          <w:lang w:val="en-US"/>
        </w:rPr>
        <w:t xml:space="preserve"> with multi-Rx</w:t>
      </w:r>
      <w:r w:rsidRPr="005C6F5A">
        <w:rPr>
          <w:b/>
          <w:bCs/>
          <w:i/>
          <w:iCs/>
          <w:lang w:val="en-US"/>
        </w:rPr>
        <w:t xml:space="preserve"> to support simultaneous reception of data and RS for L1 measurements as long as the signal directions for RS and data is applicable 2AoA for multi-Rx reception</w:t>
      </w:r>
    </w:p>
    <w:p w14:paraId="7739F82A" w14:textId="77777777" w:rsidR="009E12A5" w:rsidRDefault="009E12A5" w:rsidP="009E12A5">
      <w:pPr>
        <w:jc w:val="both"/>
        <w:rPr>
          <w:b/>
          <w:bCs/>
          <w:i/>
          <w:iCs/>
          <w:lang w:val="en-US"/>
        </w:rPr>
      </w:pPr>
      <w:r>
        <w:rPr>
          <w:b/>
          <w:bCs/>
          <w:i/>
          <w:iCs/>
          <w:lang w:val="en-US"/>
        </w:rPr>
        <w:t>Observation 3</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intra-cell multi-TRP</w:t>
      </w:r>
      <w:r>
        <w:rPr>
          <w:b/>
          <w:bCs/>
          <w:i/>
          <w:iCs/>
          <w:lang w:val="en-US"/>
        </w:rPr>
        <w:t xml:space="preserve">, three different RSs combination, i.e., </w:t>
      </w:r>
      <w:r w:rsidRPr="00401081">
        <w:rPr>
          <w:b/>
          <w:bCs/>
          <w:i/>
          <w:iCs/>
          <w:lang w:val="en-US"/>
        </w:rPr>
        <w:t>CSI-RS + CSI-RS, SSB + SSB and CSI-RS + SSB</w:t>
      </w:r>
      <w:r>
        <w:rPr>
          <w:b/>
          <w:bCs/>
          <w:i/>
          <w:iCs/>
          <w:lang w:val="en-US"/>
        </w:rPr>
        <w:t xml:space="preserve"> are supported for simultaneous L1-RSRP measurements and TRP specific link recovery.</w:t>
      </w:r>
    </w:p>
    <w:p w14:paraId="05F25D05" w14:textId="77777777" w:rsidR="009E12A5" w:rsidRDefault="009E12A5" w:rsidP="009E12A5">
      <w:pPr>
        <w:jc w:val="both"/>
        <w:rPr>
          <w:b/>
          <w:bCs/>
          <w:i/>
          <w:iCs/>
          <w:lang w:val="en-US"/>
        </w:rPr>
      </w:pPr>
      <w:r>
        <w:rPr>
          <w:b/>
          <w:bCs/>
          <w:i/>
          <w:iCs/>
          <w:lang w:val="en-US"/>
        </w:rPr>
        <w:t>Observation 4</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w:t>
      </w:r>
      <w:r>
        <w:rPr>
          <w:b/>
          <w:bCs/>
          <w:i/>
          <w:iCs/>
          <w:lang w:val="en-US"/>
        </w:rPr>
        <w:t>e</w:t>
      </w:r>
      <w:r w:rsidRPr="00401081">
        <w:rPr>
          <w:b/>
          <w:bCs/>
          <w:i/>
          <w:iCs/>
          <w:lang w:val="en-US"/>
        </w:rPr>
        <w:t>r-cell multi-TRP</w:t>
      </w:r>
      <w:r>
        <w:rPr>
          <w:b/>
          <w:bCs/>
          <w:i/>
          <w:iCs/>
          <w:lang w:val="en-US"/>
        </w:rPr>
        <w:t xml:space="preserve">, three different RSs combination, i.e., </w:t>
      </w:r>
      <w:r w:rsidRPr="00401081">
        <w:rPr>
          <w:b/>
          <w:bCs/>
          <w:i/>
          <w:iCs/>
          <w:lang w:val="en-US"/>
        </w:rPr>
        <w:t>CSI-RS + CSI-RS, SSB + SSB and CSI-RS + SSB</w:t>
      </w:r>
      <w:r>
        <w:rPr>
          <w:b/>
          <w:bCs/>
          <w:i/>
          <w:iCs/>
          <w:lang w:val="en-US"/>
        </w:rPr>
        <w:t xml:space="preserve"> are supported for TRP specific link recovery.</w:t>
      </w:r>
    </w:p>
    <w:p w14:paraId="3DE742BD" w14:textId="77777777" w:rsidR="009E12A5" w:rsidRDefault="009E12A5" w:rsidP="009E12A5">
      <w:pPr>
        <w:jc w:val="both"/>
        <w:rPr>
          <w:b/>
          <w:bCs/>
          <w:i/>
          <w:iCs/>
          <w:lang w:val="en-US"/>
        </w:rPr>
      </w:pPr>
      <w:r>
        <w:rPr>
          <w:b/>
          <w:bCs/>
          <w:i/>
          <w:iCs/>
          <w:lang w:val="en-US"/>
        </w:rPr>
        <w:lastRenderedPageBreak/>
        <w:t>Observation 5</w:t>
      </w:r>
      <w:r w:rsidRPr="006138DA">
        <w:rPr>
          <w:b/>
          <w:bCs/>
          <w:i/>
          <w:iCs/>
          <w:lang w:val="en-US"/>
        </w:rPr>
        <w:t>:</w:t>
      </w:r>
      <w:r>
        <w:rPr>
          <w:b/>
          <w:bCs/>
          <w:i/>
          <w:iCs/>
          <w:lang w:val="en-US"/>
        </w:rPr>
        <w:t xml:space="preserve"> For</w:t>
      </w:r>
      <w:r w:rsidRPr="006138DA">
        <w:rPr>
          <w:b/>
          <w:bCs/>
          <w:i/>
          <w:iCs/>
          <w:lang w:val="en-US"/>
        </w:rPr>
        <w:t xml:space="preserve"> </w:t>
      </w:r>
      <w:r w:rsidRPr="00401081">
        <w:rPr>
          <w:b/>
          <w:bCs/>
          <w:i/>
          <w:iCs/>
          <w:lang w:val="en-US"/>
        </w:rPr>
        <w:t>int</w:t>
      </w:r>
      <w:r>
        <w:rPr>
          <w:b/>
          <w:bCs/>
          <w:i/>
          <w:iCs/>
          <w:lang w:val="en-US"/>
        </w:rPr>
        <w:t>e</w:t>
      </w:r>
      <w:r w:rsidRPr="00401081">
        <w:rPr>
          <w:b/>
          <w:bCs/>
          <w:i/>
          <w:iCs/>
          <w:lang w:val="en-US"/>
        </w:rPr>
        <w:t xml:space="preserve">r-cell </w:t>
      </w:r>
      <w:r>
        <w:rPr>
          <w:b/>
          <w:bCs/>
          <w:i/>
          <w:iCs/>
          <w:lang w:val="en-US"/>
        </w:rPr>
        <w:t>beam management, SSB-based L1-RSRP measurement can be enhanced for multi-Rx chain UE.</w:t>
      </w:r>
    </w:p>
    <w:p w14:paraId="7A056D1C" w14:textId="77777777" w:rsidR="009E12A5" w:rsidRDefault="009E12A5" w:rsidP="009E12A5">
      <w:pPr>
        <w:jc w:val="both"/>
        <w:rPr>
          <w:b/>
          <w:bCs/>
          <w:i/>
          <w:iCs/>
          <w:lang w:val="en-US"/>
        </w:rPr>
      </w:pPr>
      <w:r>
        <w:rPr>
          <w:b/>
          <w:bCs/>
          <w:i/>
          <w:iCs/>
          <w:lang w:val="en-US"/>
        </w:rPr>
        <w:t>Observation 6</w:t>
      </w:r>
      <w:r w:rsidRPr="006138DA">
        <w:rPr>
          <w:b/>
          <w:bCs/>
          <w:i/>
          <w:iCs/>
          <w:lang w:val="en-US"/>
        </w:rPr>
        <w:t>:</w:t>
      </w:r>
      <w:r w:rsidRPr="00800D5A">
        <w:t xml:space="preserve"> </w:t>
      </w:r>
      <w:r>
        <w:rPr>
          <w:b/>
          <w:bCs/>
          <w:i/>
          <w:iCs/>
          <w:lang w:val="en-US"/>
        </w:rPr>
        <w:t>If s</w:t>
      </w:r>
      <w:r w:rsidRPr="00800D5A">
        <w:rPr>
          <w:b/>
          <w:bCs/>
          <w:i/>
          <w:iCs/>
          <w:lang w:val="en-US"/>
        </w:rPr>
        <w:t>imultaneous reception of RS</w:t>
      </w:r>
      <w:r>
        <w:rPr>
          <w:b/>
          <w:bCs/>
          <w:i/>
          <w:iCs/>
          <w:lang w:val="en-US"/>
        </w:rPr>
        <w:t xml:space="preserve"> for L1 measurement</w:t>
      </w:r>
      <w:r w:rsidRPr="00800D5A">
        <w:rPr>
          <w:b/>
          <w:bCs/>
          <w:i/>
          <w:iCs/>
          <w:lang w:val="en-US"/>
        </w:rPr>
        <w:t xml:space="preserve"> and data</w:t>
      </w:r>
      <w:r>
        <w:rPr>
          <w:b/>
          <w:bCs/>
          <w:i/>
          <w:iCs/>
          <w:lang w:val="en-US"/>
        </w:rPr>
        <w:t xml:space="preserve"> is enabled, simultaneous reception of different QCL type-D RSs for L1 measurement is not possible anymore.</w:t>
      </w:r>
    </w:p>
    <w:p w14:paraId="439A4CCE" w14:textId="51B5B21A" w:rsidR="000D4E7D" w:rsidRPr="009E12A5" w:rsidRDefault="000D4E7D"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6CF5563A" w14:textId="72409C3C" w:rsidR="00456D4B" w:rsidRDefault="00456D4B" w:rsidP="00896F0E">
      <w:pPr>
        <w:pStyle w:val="a3"/>
        <w:numPr>
          <w:ilvl w:val="0"/>
          <w:numId w:val="24"/>
        </w:numPr>
        <w:spacing w:before="240" w:after="0"/>
        <w:rPr>
          <w:szCs w:val="22"/>
        </w:rPr>
      </w:pPr>
      <w:r w:rsidRPr="001126D7">
        <w:rPr>
          <w:szCs w:val="22"/>
        </w:rPr>
        <w:t>R4-221</w:t>
      </w:r>
      <w:r w:rsidR="00EA3E16">
        <w:rPr>
          <w:szCs w:val="22"/>
        </w:rPr>
        <w:t>7587</w:t>
      </w:r>
      <w:r w:rsidRPr="001126D7">
        <w:rPr>
          <w:szCs w:val="22"/>
        </w:rPr>
        <w:tab/>
      </w:r>
      <w:r w:rsidR="00EA3E16" w:rsidRPr="00EA3E16">
        <w:rPr>
          <w:szCs w:val="22"/>
        </w:rPr>
        <w:t>WF on L1 measurements, beam sweeping factors and simultaneous reception</w:t>
      </w:r>
      <w:r w:rsidRPr="001126D7">
        <w:rPr>
          <w:szCs w:val="22"/>
        </w:rPr>
        <w:t xml:space="preserve">, </w:t>
      </w:r>
      <w:r w:rsidR="00EA3E16">
        <w:rPr>
          <w:szCs w:val="22"/>
        </w:rPr>
        <w:t>Qualcomm</w:t>
      </w:r>
    </w:p>
    <w:p w14:paraId="768BD869" w14:textId="5F34E1CA" w:rsidR="00E459C9" w:rsidRDefault="00E459C9" w:rsidP="00E459C9">
      <w:pPr>
        <w:pStyle w:val="a3"/>
        <w:numPr>
          <w:ilvl w:val="0"/>
          <w:numId w:val="24"/>
        </w:numPr>
        <w:spacing w:before="240" w:after="0"/>
        <w:rPr>
          <w:szCs w:val="22"/>
        </w:rPr>
      </w:pPr>
      <w:r w:rsidRPr="001126D7">
        <w:rPr>
          <w:szCs w:val="22"/>
        </w:rPr>
        <w:t>R4-221</w:t>
      </w:r>
      <w:r>
        <w:rPr>
          <w:szCs w:val="22"/>
        </w:rPr>
        <w:t>5761</w:t>
      </w:r>
      <w:r w:rsidRPr="001126D7">
        <w:rPr>
          <w:szCs w:val="22"/>
        </w:rPr>
        <w:tab/>
      </w:r>
      <w:r w:rsidRPr="00E459C9">
        <w:rPr>
          <w:szCs w:val="22"/>
        </w:rPr>
        <w:t>Discussion on simultaneous DL reception from different directions for L1 measurement</w:t>
      </w:r>
      <w:r w:rsidRPr="001126D7">
        <w:rPr>
          <w:szCs w:val="22"/>
        </w:rPr>
        <w:t xml:space="preserve">, </w:t>
      </w:r>
      <w:r w:rsidRPr="00E459C9">
        <w:rPr>
          <w:szCs w:val="22"/>
        </w:rPr>
        <w:t>MediaTek Inc.</w:t>
      </w:r>
    </w:p>
    <w:p w14:paraId="0AC6DBB3" w14:textId="5EFD2CBC" w:rsidR="00D03245" w:rsidRDefault="00D03245" w:rsidP="00E459C9">
      <w:pPr>
        <w:pStyle w:val="a3"/>
        <w:numPr>
          <w:ilvl w:val="0"/>
          <w:numId w:val="24"/>
        </w:numPr>
        <w:spacing w:before="240" w:after="0"/>
        <w:rPr>
          <w:szCs w:val="22"/>
        </w:rPr>
      </w:pPr>
      <w:r w:rsidRPr="00D03245">
        <w:rPr>
          <w:szCs w:val="22"/>
        </w:rPr>
        <w:t>R4-22</w:t>
      </w:r>
      <w:r w:rsidR="00517C63">
        <w:rPr>
          <w:szCs w:val="22"/>
        </w:rPr>
        <w:t>18775</w:t>
      </w:r>
      <w:r w:rsidRPr="00D03245">
        <w:rPr>
          <w:szCs w:val="22"/>
        </w:rPr>
        <w:t xml:space="preserve"> On scope and scenarios for FR2 multi-Rx</w:t>
      </w:r>
      <w:r>
        <w:rPr>
          <w:szCs w:val="22"/>
        </w:rPr>
        <w:t>, vivo</w:t>
      </w:r>
    </w:p>
    <w:sectPr w:rsidR="00D03245">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EF862" w14:textId="77777777" w:rsidR="00A672C2" w:rsidRDefault="00A672C2">
      <w:pPr>
        <w:spacing w:after="0"/>
      </w:pPr>
      <w:r>
        <w:separator/>
      </w:r>
    </w:p>
  </w:endnote>
  <w:endnote w:type="continuationSeparator" w:id="0">
    <w:p w14:paraId="074C5FED" w14:textId="77777777" w:rsidR="00A672C2" w:rsidRDefault="00A67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B80A2" w14:textId="77777777" w:rsidR="00A672C2" w:rsidRDefault="00A672C2">
      <w:pPr>
        <w:spacing w:after="0"/>
      </w:pPr>
      <w:r>
        <w:separator/>
      </w:r>
    </w:p>
  </w:footnote>
  <w:footnote w:type="continuationSeparator" w:id="0">
    <w:p w14:paraId="197AFB99" w14:textId="77777777" w:rsidR="00A672C2" w:rsidRDefault="00A672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3.15pt;height:74.8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6"/>
  </w:num>
  <w:num w:numId="22" w16cid:durableId="53436028">
    <w:abstractNumId w:val="31"/>
  </w:num>
  <w:num w:numId="23" w16cid:durableId="1345088911">
    <w:abstractNumId w:val="39"/>
  </w:num>
  <w:num w:numId="24" w16cid:durableId="1354380123">
    <w:abstractNumId w:val="21"/>
  </w:num>
  <w:num w:numId="25" w16cid:durableId="1423599878">
    <w:abstractNumId w:val="35"/>
  </w:num>
  <w:num w:numId="26" w16cid:durableId="1747025763">
    <w:abstractNumId w:val="32"/>
  </w:num>
  <w:num w:numId="27" w16cid:durableId="738478849">
    <w:abstractNumId w:val="30"/>
  </w:num>
  <w:num w:numId="28" w16cid:durableId="822551920">
    <w:abstractNumId w:val="25"/>
  </w:num>
  <w:num w:numId="29" w16cid:durableId="721438579">
    <w:abstractNumId w:val="0"/>
  </w:num>
  <w:num w:numId="30" w16cid:durableId="1716999748">
    <w:abstractNumId w:val="29"/>
  </w:num>
  <w:num w:numId="31" w16cid:durableId="702364392">
    <w:abstractNumId w:val="27"/>
  </w:num>
  <w:num w:numId="32" w16cid:durableId="1744991346">
    <w:abstractNumId w:val="23"/>
  </w:num>
  <w:num w:numId="33" w16cid:durableId="2047561534">
    <w:abstractNumId w:val="37"/>
  </w:num>
  <w:num w:numId="34" w16cid:durableId="1683166926">
    <w:abstractNumId w:val="24"/>
  </w:num>
  <w:num w:numId="35" w16cid:durableId="1508400606">
    <w:abstractNumId w:val="22"/>
  </w:num>
  <w:num w:numId="36" w16cid:durableId="1733768830">
    <w:abstractNumId w:val="38"/>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3"/>
  </w:num>
  <w:num w:numId="43" w16cid:durableId="130558762">
    <w:abstractNumId w:val="28"/>
  </w:num>
  <w:num w:numId="44" w16cid:durableId="1955942084">
    <w:abstractNumId w:val="24"/>
  </w:num>
  <w:num w:numId="45" w16cid:durableId="131951049">
    <w:abstractNumId w:val="34"/>
  </w:num>
  <w:num w:numId="46" w16cid:durableId="2030374128">
    <w:abstractNumId w:val="24"/>
  </w:num>
  <w:num w:numId="47" w16cid:durableId="1570194182">
    <w:abstractNumId w:val="24"/>
  </w:num>
  <w:num w:numId="48" w16cid:durableId="366637545">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BD0"/>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B7B"/>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52D2"/>
    <w:rsid w:val="00646288"/>
    <w:rsid w:val="0064674F"/>
    <w:rsid w:val="00647152"/>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23BC"/>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F0"/>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0D5A"/>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1990</Words>
  <Characters>11348</Characters>
  <Application>Microsoft Office Word</Application>
  <DocSecurity>0</DocSecurity>
  <Lines>94</Lines>
  <Paragraphs>26</Paragraphs>
  <ScaleCrop>false</ScaleCrop>
  <Company>Tom</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vivo-105</cp:lastModifiedBy>
  <cp:revision>2</cp:revision>
  <cp:lastPrinted>1995-11-21T09:41:00Z</cp:lastPrinted>
  <dcterms:created xsi:type="dcterms:W3CDTF">2022-11-07T09:41:00Z</dcterms:created>
  <dcterms:modified xsi:type="dcterms:W3CDTF">2022-11-07T09:41:00Z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